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229F5" w14:textId="77777777" w:rsidR="00DB6E4C" w:rsidRPr="00DB6E4C" w:rsidRDefault="00DB6E4C" w:rsidP="00DB6E4C">
      <w:pPr>
        <w:ind w:firstLine="0"/>
        <w:jc w:val="center"/>
        <w:rPr>
          <w:rFonts w:ascii="Times New Roman" w:hAnsi="Times New Roman"/>
          <w:color w:val="000000"/>
          <w:sz w:val="28"/>
          <w:szCs w:val="28"/>
          <w:lang w:eastAsia="ru-RU"/>
        </w:rPr>
      </w:pPr>
      <w:r w:rsidRPr="00DB6E4C">
        <w:rPr>
          <w:rFonts w:ascii="Times New Roman" w:hAnsi="Times New Roman"/>
          <w:color w:val="000000"/>
          <w:sz w:val="28"/>
          <w:szCs w:val="28"/>
          <w:lang w:eastAsia="ru-RU"/>
        </w:rPr>
        <w:t xml:space="preserve">Федеральное государственное образовательное бюджетное </w:t>
      </w:r>
    </w:p>
    <w:p w14:paraId="25906151" w14:textId="77777777" w:rsidR="00DB6E4C" w:rsidRPr="00DB6E4C" w:rsidRDefault="00DB6E4C" w:rsidP="00DB6E4C">
      <w:pPr>
        <w:ind w:firstLine="0"/>
        <w:jc w:val="center"/>
        <w:rPr>
          <w:rFonts w:ascii="Times New Roman" w:hAnsi="Times New Roman"/>
          <w:color w:val="000000"/>
          <w:sz w:val="28"/>
          <w:szCs w:val="28"/>
          <w:lang w:eastAsia="ru-RU"/>
        </w:rPr>
      </w:pPr>
      <w:r w:rsidRPr="00DB6E4C">
        <w:rPr>
          <w:rFonts w:ascii="Times New Roman" w:hAnsi="Times New Roman"/>
          <w:color w:val="000000"/>
          <w:sz w:val="28"/>
          <w:szCs w:val="28"/>
          <w:lang w:eastAsia="ru-RU"/>
        </w:rPr>
        <w:t>учреждение высшего образования</w:t>
      </w:r>
    </w:p>
    <w:p w14:paraId="2EF21494"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180C356E"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(Финансовый университет)</w:t>
      </w:r>
    </w:p>
    <w:p w14:paraId="276A7143"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p>
    <w:p w14:paraId="3987E8F0"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Уральский филиал Финуниверситета</w:t>
      </w:r>
    </w:p>
    <w:p w14:paraId="2E00119C"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p>
    <w:p w14:paraId="53B06004" w14:textId="77777777" w:rsidR="00DB6E4C" w:rsidRPr="00DB6E4C" w:rsidRDefault="00DB6E4C" w:rsidP="00DB6E4C">
      <w:pPr>
        <w:ind w:firstLine="709"/>
        <w:jc w:val="center"/>
        <w:rPr>
          <w:rFonts w:ascii="Times New Roman" w:eastAsia="Calibri" w:hAnsi="Times New Roman"/>
          <w:color w:val="000000"/>
          <w:sz w:val="28"/>
          <w:szCs w:val="28"/>
          <w:lang w:eastAsia="ru-RU"/>
        </w:rPr>
      </w:pPr>
      <w:r w:rsidRPr="00DB6E4C">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30606B32" w14:textId="77777777" w:rsidR="00DB6E4C" w:rsidRPr="00DB6E4C" w:rsidRDefault="00DB6E4C" w:rsidP="00DB6E4C">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D5F6C" w14:paraId="7A71EDC4" w14:textId="77777777" w:rsidTr="009F6C75">
        <w:tc>
          <w:tcPr>
            <w:tcW w:w="5778" w:type="dxa"/>
          </w:tcPr>
          <w:p w14:paraId="55BA7015" w14:textId="77777777" w:rsidR="003D5F6C" w:rsidRPr="00AB351D" w:rsidRDefault="003D5F6C" w:rsidP="009F6C75">
            <w:pPr>
              <w:rPr>
                <w:sz w:val="24"/>
                <w:szCs w:val="28"/>
              </w:rPr>
            </w:pPr>
            <w:r w:rsidRPr="00AB351D">
              <w:rPr>
                <w:sz w:val="24"/>
                <w:szCs w:val="28"/>
              </w:rPr>
              <w:t>СОГЛАСОВАНО</w:t>
            </w:r>
          </w:p>
          <w:p w14:paraId="6C6AA640" w14:textId="77777777" w:rsidR="003D5F6C" w:rsidRPr="00AB351D" w:rsidRDefault="003D5F6C" w:rsidP="009F6C75">
            <w:pPr>
              <w:rPr>
                <w:sz w:val="24"/>
                <w:szCs w:val="28"/>
              </w:rPr>
            </w:pPr>
            <w:r w:rsidRPr="00AB351D">
              <w:rPr>
                <w:sz w:val="24"/>
                <w:szCs w:val="28"/>
              </w:rPr>
              <w:t>Начальник управления по профилактике</w:t>
            </w:r>
          </w:p>
          <w:p w14:paraId="5278D02C" w14:textId="77777777" w:rsidR="003D5F6C" w:rsidRPr="00AB351D" w:rsidRDefault="003D5F6C" w:rsidP="009F6C75">
            <w:pPr>
              <w:rPr>
                <w:sz w:val="24"/>
                <w:szCs w:val="28"/>
              </w:rPr>
            </w:pPr>
            <w:r w:rsidRPr="00AB351D">
              <w:rPr>
                <w:sz w:val="24"/>
                <w:szCs w:val="28"/>
              </w:rPr>
              <w:t>коррупционных и иных правонарушений</w:t>
            </w:r>
          </w:p>
          <w:p w14:paraId="7FD7099D" w14:textId="77777777" w:rsidR="003D5F6C" w:rsidRPr="00AB351D" w:rsidRDefault="003D5F6C" w:rsidP="009F6C75">
            <w:pPr>
              <w:rPr>
                <w:sz w:val="24"/>
                <w:szCs w:val="28"/>
              </w:rPr>
            </w:pPr>
            <w:r w:rsidRPr="00AB351D">
              <w:rPr>
                <w:sz w:val="24"/>
                <w:szCs w:val="28"/>
              </w:rPr>
              <w:t>Челябинской области</w:t>
            </w:r>
          </w:p>
          <w:p w14:paraId="7798BFDF" w14:textId="77777777" w:rsidR="003D5F6C" w:rsidRPr="00AB351D" w:rsidRDefault="003D5F6C" w:rsidP="009F6C75">
            <w:pPr>
              <w:rPr>
                <w:sz w:val="24"/>
                <w:szCs w:val="28"/>
              </w:rPr>
            </w:pPr>
            <w:r w:rsidRPr="00AB351D">
              <w:rPr>
                <w:sz w:val="24"/>
                <w:szCs w:val="28"/>
              </w:rPr>
              <w:t>к.ю.н., доцент _________ А.В. Ильиных</w:t>
            </w:r>
          </w:p>
          <w:p w14:paraId="3A05C752" w14:textId="2F1ADE4D" w:rsidR="003D5F6C" w:rsidRPr="00AB351D" w:rsidRDefault="00677738" w:rsidP="009F6C75">
            <w:pPr>
              <w:rPr>
                <w:sz w:val="24"/>
                <w:szCs w:val="28"/>
              </w:rPr>
            </w:pPr>
            <w:r>
              <w:rPr>
                <w:sz w:val="24"/>
                <w:szCs w:val="28"/>
              </w:rPr>
              <w:t>18 января 2025</w:t>
            </w:r>
            <w:r w:rsidR="003D5F6C" w:rsidRPr="00AB351D">
              <w:rPr>
                <w:sz w:val="24"/>
                <w:szCs w:val="28"/>
              </w:rPr>
              <w:t xml:space="preserve"> </w:t>
            </w:r>
          </w:p>
          <w:p w14:paraId="0ABC71A1" w14:textId="77777777" w:rsidR="003D5F6C" w:rsidRPr="00AB351D" w:rsidRDefault="003D5F6C" w:rsidP="009F6C75">
            <w:pPr>
              <w:rPr>
                <w:rFonts w:eastAsia="Calibri"/>
                <w:sz w:val="24"/>
                <w:szCs w:val="28"/>
              </w:rPr>
            </w:pPr>
          </w:p>
        </w:tc>
        <w:tc>
          <w:tcPr>
            <w:tcW w:w="4395" w:type="dxa"/>
          </w:tcPr>
          <w:p w14:paraId="7A5FE2FC" w14:textId="77777777" w:rsidR="003D5F6C" w:rsidRDefault="003D5F6C" w:rsidP="009F6C75">
            <w:pPr>
              <w:ind w:firstLine="709"/>
              <w:jc w:val="right"/>
              <w:rPr>
                <w:rFonts w:eastAsia="Calibri"/>
                <w:sz w:val="28"/>
                <w:szCs w:val="28"/>
              </w:rPr>
            </w:pPr>
            <w:r>
              <w:rPr>
                <w:noProof/>
              </w:rPr>
              <w:drawing>
                <wp:inline distT="0" distB="0" distL="0" distR="0" wp14:anchorId="7FBB7A34" wp14:editId="564C07F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B93D1E9" w14:textId="68AE8CD5" w:rsidR="003D5F6C" w:rsidRPr="00AB351D" w:rsidRDefault="003D5F6C" w:rsidP="009F6C75">
            <w:pPr>
              <w:shd w:val="clear" w:color="auto" w:fill="FFFFFF"/>
              <w:tabs>
                <w:tab w:val="left" w:pos="1440"/>
                <w:tab w:val="right" w:pos="4179"/>
              </w:tabs>
              <w:jc w:val="left"/>
              <w:rPr>
                <w:rFonts w:eastAsia="Calibri"/>
                <w:sz w:val="24"/>
                <w:szCs w:val="24"/>
              </w:rPr>
            </w:pPr>
            <w:r>
              <w:rPr>
                <w:rFonts w:eastAsia="Calibri"/>
                <w:sz w:val="24"/>
                <w:szCs w:val="24"/>
              </w:rPr>
              <w:tab/>
            </w:r>
            <w:r>
              <w:rPr>
                <w:rFonts w:eastAsia="Calibri"/>
                <w:sz w:val="24"/>
                <w:szCs w:val="24"/>
              </w:rPr>
              <w:tab/>
            </w:r>
            <w:r w:rsidR="00677738">
              <w:rPr>
                <w:rFonts w:eastAsia="Calibri"/>
                <w:sz w:val="24"/>
                <w:szCs w:val="24"/>
              </w:rPr>
              <w:t xml:space="preserve">          18 февраля  2025</w:t>
            </w:r>
            <w:r w:rsidRPr="00AB351D">
              <w:rPr>
                <w:rFonts w:eastAsia="Calibri"/>
                <w:sz w:val="24"/>
                <w:szCs w:val="24"/>
              </w:rPr>
              <w:t xml:space="preserve"> г. </w:t>
            </w:r>
          </w:p>
          <w:p w14:paraId="00E8B4EF" w14:textId="77777777" w:rsidR="003D5F6C" w:rsidRDefault="003D5F6C" w:rsidP="009F6C75">
            <w:pPr>
              <w:jc w:val="right"/>
              <w:rPr>
                <w:rFonts w:eastAsia="Calibri"/>
                <w:sz w:val="28"/>
                <w:szCs w:val="28"/>
              </w:rPr>
            </w:pPr>
          </w:p>
        </w:tc>
      </w:tr>
    </w:tbl>
    <w:p w14:paraId="7DFD2CA9" w14:textId="4136F12E" w:rsidR="00DB6E4C" w:rsidRPr="00DB6E4C" w:rsidRDefault="00DB6E4C" w:rsidP="00DB6E4C">
      <w:pPr>
        <w:ind w:firstLine="709"/>
        <w:jc w:val="right"/>
        <w:rPr>
          <w:rFonts w:ascii="Times New Roman" w:eastAsia="Calibri" w:hAnsi="Times New Roman"/>
          <w:color w:val="000000"/>
          <w:sz w:val="28"/>
          <w:szCs w:val="28"/>
          <w:lang w:eastAsia="ru-RU"/>
        </w:rPr>
      </w:pPr>
    </w:p>
    <w:p w14:paraId="74A744E1" w14:textId="77777777" w:rsidR="00DB6E4C" w:rsidRPr="00DB6E4C" w:rsidRDefault="00DB6E4C" w:rsidP="00DB6E4C">
      <w:pPr>
        <w:tabs>
          <w:tab w:val="left" w:pos="709"/>
          <w:tab w:val="left" w:pos="993"/>
        </w:tabs>
        <w:ind w:firstLine="567"/>
        <w:jc w:val="center"/>
        <w:rPr>
          <w:rFonts w:ascii="Times New Roman" w:hAnsi="Times New Roman"/>
          <w:color w:val="000000"/>
          <w:sz w:val="28"/>
          <w:szCs w:val="28"/>
        </w:rPr>
      </w:pPr>
      <w:r w:rsidRPr="00DB6E4C">
        <w:rPr>
          <w:rFonts w:ascii="Times New Roman" w:hAnsi="Times New Roman"/>
          <w:b/>
          <w:color w:val="000000"/>
          <w:sz w:val="28"/>
          <w:szCs w:val="28"/>
        </w:rPr>
        <w:t>Наследственное право</w:t>
      </w:r>
    </w:p>
    <w:p w14:paraId="500A64BF" w14:textId="77777777" w:rsidR="00DB6E4C" w:rsidRPr="00DB6E4C" w:rsidRDefault="00DB6E4C" w:rsidP="00DB6E4C">
      <w:pPr>
        <w:tabs>
          <w:tab w:val="left" w:pos="709"/>
          <w:tab w:val="left" w:pos="993"/>
        </w:tabs>
        <w:ind w:firstLine="567"/>
        <w:jc w:val="center"/>
        <w:rPr>
          <w:rFonts w:ascii="Times New Roman" w:hAnsi="Times New Roman"/>
          <w:color w:val="000000"/>
          <w:sz w:val="28"/>
          <w:szCs w:val="28"/>
        </w:rPr>
      </w:pPr>
    </w:p>
    <w:p w14:paraId="39C7DAB7" w14:textId="77777777" w:rsidR="00DB6E4C" w:rsidRPr="00DB6E4C" w:rsidRDefault="00DB6E4C" w:rsidP="00DB6E4C">
      <w:pPr>
        <w:tabs>
          <w:tab w:val="left" w:pos="709"/>
          <w:tab w:val="left" w:pos="993"/>
        </w:tabs>
        <w:ind w:firstLine="709"/>
        <w:jc w:val="center"/>
        <w:rPr>
          <w:rFonts w:ascii="Times New Roman" w:hAnsi="Times New Roman"/>
          <w:color w:val="000000"/>
          <w:sz w:val="28"/>
          <w:szCs w:val="28"/>
        </w:rPr>
      </w:pPr>
      <w:r w:rsidRPr="00DB6E4C">
        <w:rPr>
          <w:rFonts w:ascii="Times New Roman" w:hAnsi="Times New Roman"/>
          <w:color w:val="000000"/>
          <w:sz w:val="28"/>
          <w:szCs w:val="28"/>
        </w:rPr>
        <w:t xml:space="preserve">для студентов, обучающихся по направлению подготовки </w:t>
      </w:r>
    </w:p>
    <w:p w14:paraId="431E6477" w14:textId="7777777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r w:rsidRPr="00DB6E4C">
        <w:rPr>
          <w:rFonts w:ascii="Times New Roman" w:eastAsia="ヒラギノ角ゴ Pro W3" w:hAnsi="Times New Roman"/>
          <w:color w:val="000000"/>
          <w:sz w:val="28"/>
          <w:szCs w:val="28"/>
          <w:lang w:eastAsia="ru-RU"/>
        </w:rPr>
        <w:t xml:space="preserve">40.03.01 Юриспруденция, </w:t>
      </w:r>
      <w:bookmarkStart w:id="0" w:name="_GoBack"/>
      <w:bookmarkEnd w:id="0"/>
    </w:p>
    <w:p w14:paraId="0000F5BD" w14:textId="63629DC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r w:rsidRPr="00DB6E4C">
        <w:rPr>
          <w:rFonts w:ascii="Times New Roman" w:eastAsia="ヒラギノ角ゴ Pro W3" w:hAnsi="Times New Roman"/>
          <w:color w:val="000000"/>
          <w:sz w:val="28"/>
          <w:szCs w:val="28"/>
          <w:lang w:eastAsia="ru-RU"/>
        </w:rPr>
        <w:t>профиль «</w:t>
      </w:r>
      <w:r w:rsidR="003D5F6C" w:rsidRPr="009F5CAB">
        <w:rPr>
          <w:rFonts w:eastAsia="ヒラギノ角ゴ Pro W3"/>
          <w:sz w:val="28"/>
          <w:szCs w:val="28"/>
        </w:rPr>
        <w:t>Экономическое право</w:t>
      </w:r>
      <w:r w:rsidRPr="00DB6E4C">
        <w:rPr>
          <w:rFonts w:ascii="Times New Roman" w:eastAsia="ヒラギノ角ゴ Pro W3" w:hAnsi="Times New Roman"/>
          <w:color w:val="000000"/>
          <w:sz w:val="28"/>
          <w:szCs w:val="28"/>
          <w:lang w:eastAsia="ru-RU"/>
        </w:rPr>
        <w:t>»</w:t>
      </w:r>
    </w:p>
    <w:p w14:paraId="3FDFF23B" w14:textId="7777777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p>
    <w:p w14:paraId="0D5C9F79" w14:textId="77777777" w:rsidR="00DB6E4C" w:rsidRPr="00DB6E4C" w:rsidRDefault="00DB6E4C" w:rsidP="00DB6E4C">
      <w:pPr>
        <w:tabs>
          <w:tab w:val="left" w:pos="709"/>
          <w:tab w:val="left" w:pos="993"/>
        </w:tabs>
        <w:ind w:firstLine="0"/>
        <w:jc w:val="center"/>
        <w:rPr>
          <w:rFonts w:ascii="Times New Roman" w:hAnsi="Times New Roman"/>
          <w:i/>
          <w:color w:val="000000"/>
          <w:sz w:val="28"/>
          <w:szCs w:val="28"/>
        </w:rPr>
      </w:pPr>
      <w:r w:rsidRPr="00DB6E4C">
        <w:rPr>
          <w:rFonts w:ascii="Times New Roman" w:hAnsi="Times New Roman"/>
          <w:i/>
          <w:color w:val="000000"/>
          <w:sz w:val="28"/>
          <w:szCs w:val="28"/>
        </w:rPr>
        <w:t xml:space="preserve">очно-заочная  форма обучения </w:t>
      </w:r>
    </w:p>
    <w:p w14:paraId="355EA4A6" w14:textId="77777777" w:rsidR="00DB6E4C" w:rsidRPr="00677738" w:rsidRDefault="00DB6E4C" w:rsidP="00DB6E4C">
      <w:pPr>
        <w:tabs>
          <w:tab w:val="left" w:pos="709"/>
          <w:tab w:val="left" w:pos="993"/>
        </w:tabs>
        <w:ind w:firstLine="0"/>
        <w:jc w:val="center"/>
        <w:rPr>
          <w:rFonts w:ascii="Times New Roman" w:hAnsi="Times New Roman"/>
          <w:i/>
          <w:color w:val="000000"/>
          <w:sz w:val="28"/>
          <w:szCs w:val="28"/>
        </w:rPr>
      </w:pPr>
    </w:p>
    <w:p w14:paraId="74DDB638" w14:textId="77777777" w:rsidR="003D5F6C" w:rsidRPr="00677738" w:rsidRDefault="003D5F6C" w:rsidP="00DB6E4C">
      <w:pPr>
        <w:tabs>
          <w:tab w:val="left" w:pos="709"/>
          <w:tab w:val="left" w:pos="993"/>
        </w:tabs>
        <w:ind w:firstLine="0"/>
        <w:jc w:val="center"/>
        <w:rPr>
          <w:rFonts w:ascii="Times New Roman" w:hAnsi="Times New Roman"/>
          <w:i/>
          <w:color w:val="000000"/>
          <w:sz w:val="28"/>
          <w:szCs w:val="28"/>
        </w:rPr>
      </w:pPr>
    </w:p>
    <w:p w14:paraId="64995FF7" w14:textId="4355AC35" w:rsidR="003D5F6C" w:rsidRPr="00A11B27" w:rsidRDefault="003D5F6C" w:rsidP="003D5F6C">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w:t>
      </w:r>
      <w:r w:rsidR="00677738">
        <w:rPr>
          <w:i/>
          <w:sz w:val="28"/>
          <w:szCs w:val="28"/>
        </w:rPr>
        <w:t>токол № 20  от «18» февраля 2025</w:t>
      </w:r>
      <w:r w:rsidRPr="00A11B27">
        <w:rPr>
          <w:i/>
          <w:sz w:val="28"/>
          <w:szCs w:val="28"/>
        </w:rPr>
        <w:t xml:space="preserve"> г.)</w:t>
      </w:r>
    </w:p>
    <w:p w14:paraId="6B037B9E" w14:textId="77777777" w:rsidR="003D5F6C" w:rsidRPr="00A11B27" w:rsidRDefault="003D5F6C" w:rsidP="003D5F6C">
      <w:pPr>
        <w:tabs>
          <w:tab w:val="left" w:pos="709"/>
          <w:tab w:val="left" w:pos="993"/>
        </w:tabs>
        <w:ind w:firstLine="567"/>
        <w:jc w:val="center"/>
        <w:rPr>
          <w:i/>
          <w:sz w:val="28"/>
          <w:szCs w:val="28"/>
        </w:rPr>
      </w:pPr>
    </w:p>
    <w:p w14:paraId="7FAA4405" w14:textId="77777777" w:rsidR="003D5F6C" w:rsidRPr="00A11B27" w:rsidRDefault="003D5F6C" w:rsidP="003D5F6C">
      <w:pPr>
        <w:tabs>
          <w:tab w:val="left" w:pos="709"/>
          <w:tab w:val="left" w:pos="1416"/>
          <w:tab w:val="left" w:pos="2124"/>
          <w:tab w:val="left" w:pos="2832"/>
          <w:tab w:val="left" w:pos="3540"/>
          <w:tab w:val="left" w:pos="4248"/>
          <w:tab w:val="left" w:pos="4956"/>
        </w:tabs>
        <w:ind w:firstLine="567"/>
        <w:jc w:val="left"/>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42007C1C" w14:textId="77777777" w:rsidR="003D5F6C" w:rsidRPr="00A11B27" w:rsidRDefault="003D5F6C" w:rsidP="003D5F6C">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27A62799" w14:textId="6FD1965D" w:rsidR="003D5F6C" w:rsidRPr="00A11B27" w:rsidRDefault="003D5F6C" w:rsidP="003D5F6C">
      <w:pPr>
        <w:tabs>
          <w:tab w:val="left" w:pos="709"/>
          <w:tab w:val="left" w:pos="993"/>
        </w:tabs>
        <w:ind w:firstLine="567"/>
        <w:jc w:val="center"/>
        <w:rPr>
          <w:sz w:val="28"/>
          <w:szCs w:val="28"/>
        </w:rPr>
      </w:pPr>
      <w:r w:rsidRPr="00A11B27">
        <w:rPr>
          <w:i/>
          <w:sz w:val="28"/>
          <w:szCs w:val="28"/>
        </w:rPr>
        <w:t>(Пр</w:t>
      </w:r>
      <w:r w:rsidR="00677738">
        <w:rPr>
          <w:i/>
          <w:sz w:val="28"/>
          <w:szCs w:val="28"/>
        </w:rPr>
        <w:t>отокол № 10  от «27» мая 2025</w:t>
      </w:r>
      <w:r w:rsidRPr="00A11B27">
        <w:rPr>
          <w:i/>
          <w:sz w:val="28"/>
          <w:szCs w:val="28"/>
        </w:rPr>
        <w:t xml:space="preserve"> г.)</w:t>
      </w:r>
    </w:p>
    <w:p w14:paraId="2C49E1DD" w14:textId="77777777" w:rsidR="003D5F6C" w:rsidRPr="00A11B27" w:rsidRDefault="003D5F6C" w:rsidP="003D5F6C">
      <w:pPr>
        <w:tabs>
          <w:tab w:val="left" w:pos="3722"/>
        </w:tabs>
        <w:jc w:val="left"/>
        <w:rPr>
          <w:rFonts w:eastAsia="Calibri"/>
          <w:sz w:val="28"/>
          <w:szCs w:val="28"/>
        </w:rPr>
      </w:pPr>
      <w:r w:rsidRPr="00A11B27">
        <w:rPr>
          <w:rFonts w:eastAsia="Calibri"/>
          <w:sz w:val="28"/>
          <w:szCs w:val="28"/>
        </w:rPr>
        <w:tab/>
      </w:r>
    </w:p>
    <w:p w14:paraId="296AA77D" w14:textId="77777777" w:rsidR="003D5F6C" w:rsidRPr="00677738" w:rsidRDefault="003D5F6C" w:rsidP="003D5F6C">
      <w:pPr>
        <w:tabs>
          <w:tab w:val="left" w:pos="5434"/>
        </w:tabs>
        <w:jc w:val="left"/>
        <w:rPr>
          <w:rFonts w:eastAsia="Calibri"/>
          <w:sz w:val="28"/>
          <w:szCs w:val="28"/>
        </w:rPr>
      </w:pPr>
      <w:r>
        <w:rPr>
          <w:rFonts w:eastAsia="Calibri"/>
          <w:sz w:val="28"/>
          <w:szCs w:val="28"/>
        </w:rPr>
        <w:tab/>
      </w:r>
    </w:p>
    <w:p w14:paraId="73E2C065" w14:textId="77777777" w:rsidR="003D5F6C" w:rsidRPr="00677738" w:rsidRDefault="003D5F6C" w:rsidP="003D5F6C">
      <w:pPr>
        <w:tabs>
          <w:tab w:val="left" w:pos="5434"/>
        </w:tabs>
        <w:jc w:val="left"/>
        <w:rPr>
          <w:rFonts w:eastAsia="Calibri"/>
          <w:sz w:val="28"/>
          <w:szCs w:val="28"/>
        </w:rPr>
      </w:pPr>
    </w:p>
    <w:p w14:paraId="5CFBD09C" w14:textId="77777777" w:rsidR="003D5F6C" w:rsidRPr="00677738" w:rsidRDefault="003D5F6C" w:rsidP="003D5F6C">
      <w:pPr>
        <w:tabs>
          <w:tab w:val="left" w:pos="5434"/>
        </w:tabs>
        <w:jc w:val="left"/>
        <w:rPr>
          <w:rFonts w:eastAsia="Calibri"/>
          <w:sz w:val="28"/>
          <w:szCs w:val="28"/>
        </w:rPr>
      </w:pPr>
    </w:p>
    <w:p w14:paraId="437EDC7E" w14:textId="77777777" w:rsidR="003D5F6C" w:rsidRPr="00677738" w:rsidRDefault="003D5F6C" w:rsidP="003D5F6C">
      <w:pPr>
        <w:tabs>
          <w:tab w:val="left" w:pos="5434"/>
        </w:tabs>
        <w:jc w:val="left"/>
        <w:rPr>
          <w:rFonts w:eastAsia="Calibri"/>
          <w:sz w:val="28"/>
          <w:szCs w:val="28"/>
        </w:rPr>
      </w:pPr>
    </w:p>
    <w:p w14:paraId="7BA835D5" w14:textId="77777777" w:rsidR="003D5F6C" w:rsidRPr="00467BEA" w:rsidRDefault="003D5F6C" w:rsidP="003D5F6C">
      <w:pPr>
        <w:jc w:val="center"/>
        <w:rPr>
          <w:rFonts w:eastAsia="Calibri"/>
          <w:sz w:val="28"/>
          <w:szCs w:val="28"/>
        </w:rPr>
      </w:pPr>
    </w:p>
    <w:p w14:paraId="7F261AE5" w14:textId="2FD95492" w:rsidR="003D5F6C" w:rsidRDefault="003D5F6C" w:rsidP="003D5F6C">
      <w:pPr>
        <w:jc w:val="center"/>
        <w:rPr>
          <w:rFonts w:eastAsia="Calibri"/>
          <w:sz w:val="28"/>
          <w:szCs w:val="28"/>
        </w:rPr>
      </w:pPr>
      <w:r w:rsidRPr="00467BEA">
        <w:rPr>
          <w:rFonts w:eastAsia="Calibri"/>
          <w:sz w:val="28"/>
          <w:szCs w:val="28"/>
        </w:rPr>
        <w:t>Челябинск, 202</w:t>
      </w:r>
      <w:r w:rsidR="00677738">
        <w:rPr>
          <w:rFonts w:eastAsia="Calibri"/>
          <w:sz w:val="28"/>
          <w:szCs w:val="28"/>
        </w:rPr>
        <w:t>5</w:t>
      </w:r>
    </w:p>
    <w:p w14:paraId="0ADF36EB" w14:textId="77777777" w:rsidR="00DB6E4C" w:rsidRPr="00DB6E4C" w:rsidRDefault="00DB6E4C" w:rsidP="00DB6E4C">
      <w:pPr>
        <w:tabs>
          <w:tab w:val="left" w:pos="709"/>
          <w:tab w:val="left" w:pos="993"/>
        </w:tabs>
        <w:ind w:firstLine="0"/>
        <w:jc w:val="center"/>
        <w:rPr>
          <w:rFonts w:ascii="Times New Roman" w:hAnsi="Times New Roman"/>
          <w:i/>
          <w:color w:val="000000"/>
          <w:sz w:val="28"/>
          <w:szCs w:val="28"/>
        </w:rPr>
      </w:pPr>
    </w:p>
    <w:p w14:paraId="304A9B35" w14:textId="77777777" w:rsidR="00DB6E4C" w:rsidRPr="00DB6E4C" w:rsidRDefault="00DB6E4C" w:rsidP="00DB6E4C">
      <w:pPr>
        <w:tabs>
          <w:tab w:val="left" w:pos="709"/>
          <w:tab w:val="left" w:pos="993"/>
        </w:tabs>
        <w:ind w:firstLine="567"/>
        <w:jc w:val="center"/>
        <w:rPr>
          <w:rFonts w:ascii="Times New Roman" w:hAnsi="Times New Roman"/>
          <w:i/>
          <w:color w:val="000000"/>
          <w:sz w:val="28"/>
          <w:szCs w:val="28"/>
        </w:rPr>
      </w:pPr>
    </w:p>
    <w:p w14:paraId="5FE24480" w14:textId="77777777" w:rsidR="00DB6E4C" w:rsidRDefault="00DB6E4C" w:rsidP="00DB6E4C">
      <w:pPr>
        <w:ind w:firstLine="0"/>
        <w:jc w:val="center"/>
        <w:rPr>
          <w:rFonts w:ascii="Times New Roman" w:eastAsia="Calibri" w:hAnsi="Times New Roman"/>
          <w:color w:val="000000"/>
          <w:sz w:val="28"/>
          <w:szCs w:val="28"/>
          <w:lang w:eastAsia="ru-RU"/>
        </w:rPr>
      </w:pPr>
    </w:p>
    <w:p w14:paraId="066ACE8D" w14:textId="77777777" w:rsidR="00DB6E4C" w:rsidRPr="003D5F6C" w:rsidRDefault="00DB6E4C" w:rsidP="00DB6E4C">
      <w:pPr>
        <w:ind w:firstLine="0"/>
        <w:jc w:val="center"/>
        <w:rPr>
          <w:rFonts w:ascii="Times New Roman" w:eastAsia="Calibri" w:hAnsi="Times New Roman"/>
          <w:color w:val="000000"/>
          <w:sz w:val="28"/>
          <w:szCs w:val="28"/>
          <w:lang w:eastAsia="ru-RU"/>
        </w:rPr>
      </w:pPr>
    </w:p>
    <w:p w14:paraId="594BC983" w14:textId="77777777" w:rsidR="003D5F6C" w:rsidRPr="003D5F6C" w:rsidRDefault="003D5F6C" w:rsidP="00DB6E4C">
      <w:pPr>
        <w:ind w:firstLine="0"/>
        <w:jc w:val="center"/>
        <w:rPr>
          <w:rFonts w:ascii="Times New Roman" w:eastAsia="Calibri" w:hAnsi="Times New Roman"/>
          <w:color w:val="000000"/>
          <w:sz w:val="28"/>
          <w:szCs w:val="28"/>
          <w:lang w:eastAsia="ru-RU"/>
        </w:rPr>
      </w:pPr>
    </w:p>
    <w:p w14:paraId="4B7E87D9" w14:textId="77777777" w:rsidR="003D5F6C" w:rsidRPr="003D5F6C" w:rsidRDefault="003D5F6C" w:rsidP="00DB6E4C">
      <w:pPr>
        <w:ind w:firstLine="0"/>
        <w:jc w:val="center"/>
        <w:rPr>
          <w:rFonts w:ascii="Times New Roman" w:eastAsia="Calibri" w:hAnsi="Times New Roman"/>
          <w:color w:val="000000"/>
          <w:sz w:val="28"/>
          <w:szCs w:val="28"/>
          <w:lang w:eastAsia="ru-RU"/>
        </w:rPr>
      </w:pPr>
    </w:p>
    <w:p w14:paraId="4A82B351" w14:textId="1325F7D4" w:rsidR="00DB6E4C" w:rsidRPr="00DB6E4C" w:rsidRDefault="00DB6E4C" w:rsidP="00DB6E4C">
      <w:pPr>
        <w:ind w:firstLine="0"/>
        <w:jc w:val="center"/>
        <w:rPr>
          <w:rFonts w:ascii="Times New Roman" w:hAnsi="Times New Roman"/>
          <w:color w:val="000000"/>
          <w:sz w:val="28"/>
          <w:szCs w:val="28"/>
        </w:rPr>
      </w:pPr>
      <w:r>
        <w:rPr>
          <w:rFonts w:ascii="Times New Roman" w:eastAsia="Calibri" w:hAnsi="Times New Roman"/>
          <w:color w:val="000000"/>
          <w:sz w:val="28"/>
          <w:szCs w:val="28"/>
          <w:lang w:eastAsia="ru-RU"/>
        </w:rPr>
        <w:t>Содержание</w:t>
      </w:r>
    </w:p>
    <w:p w14:paraId="67B70B6A" w14:textId="77777777" w:rsidR="00291D0F" w:rsidRDefault="00291D0F" w:rsidP="002C3132">
      <w:pPr>
        <w:ind w:firstLine="0"/>
      </w:pP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247D07">
            <w:pPr>
              <w:widowControl w:val="0"/>
              <w:autoSpaceDE w:val="0"/>
              <w:autoSpaceDN w:val="0"/>
              <w:ind w:firstLine="0"/>
              <w:jc w:val="left"/>
              <w:rPr>
                <w:rFonts w:ascii="Times New Roman" w:hAnsi="Times New Roman"/>
              </w:rPr>
            </w:pPr>
          </w:p>
          <w:p w14:paraId="55432353" w14:textId="77777777" w:rsidR="00247D07" w:rsidRPr="00247D07" w:rsidRDefault="00247D07" w:rsidP="00247D07">
            <w:pPr>
              <w:widowControl w:val="0"/>
              <w:autoSpaceDE w:val="0"/>
              <w:autoSpaceDN w:val="0"/>
              <w:ind w:firstLine="0"/>
              <w:jc w:val="left"/>
              <w:rPr>
                <w:rFonts w:ascii="Times New Roman" w:hAnsi="Times New Roman"/>
              </w:rPr>
            </w:pPr>
          </w:p>
          <w:p w14:paraId="0BAF0A5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D5967E3"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5C4D0C0F" w14:textId="77777777" w:rsidTr="002D5767">
        <w:trPr>
          <w:trHeight w:val="346"/>
        </w:trPr>
        <w:tc>
          <w:tcPr>
            <w:tcW w:w="9385" w:type="dxa"/>
          </w:tcPr>
          <w:p w14:paraId="2A8F59B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247D07">
            <w:pPr>
              <w:widowControl w:val="0"/>
              <w:autoSpaceDE w:val="0"/>
              <w:autoSpaceDN w:val="0"/>
              <w:ind w:firstLine="0"/>
              <w:jc w:val="left"/>
              <w:rPr>
                <w:rFonts w:ascii="Times New Roman" w:hAnsi="Times New Roman"/>
              </w:rPr>
            </w:pPr>
          </w:p>
          <w:p w14:paraId="3E23830C" w14:textId="77777777" w:rsidR="00247D07" w:rsidRPr="00247D07" w:rsidRDefault="00247D07" w:rsidP="00247D07">
            <w:pPr>
              <w:widowControl w:val="0"/>
              <w:autoSpaceDE w:val="0"/>
              <w:autoSpaceDN w:val="0"/>
              <w:ind w:firstLine="0"/>
              <w:jc w:val="left"/>
              <w:rPr>
                <w:rFonts w:ascii="Times New Roman" w:hAnsi="Times New Roman"/>
              </w:rPr>
            </w:pPr>
          </w:p>
          <w:p w14:paraId="73674849" w14:textId="61A6F12B"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72425FDA" w14:textId="77777777" w:rsidTr="002D5767">
        <w:trPr>
          <w:trHeight w:val="346"/>
        </w:trPr>
        <w:tc>
          <w:tcPr>
            <w:tcW w:w="9385" w:type="dxa"/>
          </w:tcPr>
          <w:p w14:paraId="12D478E3"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247D07">
            <w:pPr>
              <w:widowControl w:val="0"/>
              <w:autoSpaceDE w:val="0"/>
              <w:autoSpaceDN w:val="0"/>
              <w:ind w:firstLine="0"/>
              <w:jc w:val="left"/>
              <w:rPr>
                <w:rFonts w:ascii="Times New Roman" w:hAnsi="Times New Roman"/>
              </w:rPr>
            </w:pPr>
          </w:p>
          <w:p w14:paraId="1AA620BB" w14:textId="2DB75C9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2080F42A" w14:textId="77777777" w:rsidTr="002D5767">
        <w:trPr>
          <w:trHeight w:val="346"/>
        </w:trPr>
        <w:tc>
          <w:tcPr>
            <w:tcW w:w="9385" w:type="dxa"/>
          </w:tcPr>
          <w:p w14:paraId="776417B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w:t>
            </w:r>
          </w:p>
        </w:tc>
      </w:tr>
      <w:tr w:rsidR="00247D07" w:rsidRPr="00247D07" w14:paraId="38C4F0FC" w14:textId="77777777" w:rsidTr="002D5767">
        <w:trPr>
          <w:trHeight w:val="346"/>
        </w:trPr>
        <w:tc>
          <w:tcPr>
            <w:tcW w:w="9385" w:type="dxa"/>
          </w:tcPr>
          <w:p w14:paraId="0E23C607" w14:textId="32A14BD8"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DB6E4C">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7DEDD7C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BC8C623" w14:textId="77777777" w:rsidTr="002D5767">
        <w:trPr>
          <w:trHeight w:val="346"/>
        </w:trPr>
        <w:tc>
          <w:tcPr>
            <w:tcW w:w="9385" w:type="dxa"/>
          </w:tcPr>
          <w:p w14:paraId="765DD8C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4A705D44"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DF4D21" w14:textId="77777777" w:rsidTr="002D5767">
        <w:trPr>
          <w:trHeight w:val="346"/>
        </w:trPr>
        <w:tc>
          <w:tcPr>
            <w:tcW w:w="9385" w:type="dxa"/>
          </w:tcPr>
          <w:p w14:paraId="5065F518" w14:textId="70E7706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DB6E4C">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247D07">
            <w:pPr>
              <w:widowControl w:val="0"/>
              <w:autoSpaceDE w:val="0"/>
              <w:autoSpaceDN w:val="0"/>
              <w:ind w:firstLine="0"/>
              <w:jc w:val="left"/>
              <w:rPr>
                <w:rFonts w:ascii="Times New Roman" w:hAnsi="Times New Roman"/>
              </w:rPr>
            </w:pPr>
          </w:p>
          <w:p w14:paraId="14A227D8" w14:textId="2A00749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1</w:t>
            </w:r>
          </w:p>
        </w:tc>
      </w:tr>
      <w:tr w:rsidR="00247D07" w:rsidRPr="00247D07" w14:paraId="221025F9" w14:textId="77777777" w:rsidTr="002D5767">
        <w:trPr>
          <w:trHeight w:val="588"/>
        </w:trPr>
        <w:tc>
          <w:tcPr>
            <w:tcW w:w="9385" w:type="dxa"/>
          </w:tcPr>
          <w:p w14:paraId="309EC5A7"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247D07">
            <w:pPr>
              <w:widowControl w:val="0"/>
              <w:autoSpaceDE w:val="0"/>
              <w:autoSpaceDN w:val="0"/>
              <w:ind w:firstLine="0"/>
              <w:jc w:val="left"/>
              <w:rPr>
                <w:rFonts w:ascii="Times New Roman" w:hAnsi="Times New Roman"/>
              </w:rPr>
            </w:pPr>
          </w:p>
          <w:p w14:paraId="7500281F" w14:textId="20387BD8"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1</w:t>
            </w:r>
          </w:p>
        </w:tc>
      </w:tr>
      <w:tr w:rsidR="00247D07" w:rsidRPr="00247D07" w14:paraId="70AC7D27" w14:textId="77777777" w:rsidTr="002D5767">
        <w:trPr>
          <w:trHeight w:val="297"/>
        </w:trPr>
        <w:tc>
          <w:tcPr>
            <w:tcW w:w="9385" w:type="dxa"/>
          </w:tcPr>
          <w:p w14:paraId="608D8CE8"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247D07">
            <w:pPr>
              <w:widowControl w:val="0"/>
              <w:autoSpaceDE w:val="0"/>
              <w:autoSpaceDN w:val="0"/>
              <w:ind w:firstLine="0"/>
              <w:jc w:val="left"/>
              <w:rPr>
                <w:rFonts w:ascii="Times New Roman" w:hAnsi="Times New Roman"/>
              </w:rPr>
            </w:pPr>
          </w:p>
          <w:p w14:paraId="558F2C8A" w14:textId="705D48A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3</w:t>
            </w:r>
          </w:p>
        </w:tc>
      </w:tr>
      <w:tr w:rsidR="00247D07" w:rsidRPr="00247D07" w14:paraId="6CFF174B" w14:textId="77777777" w:rsidTr="002D5767">
        <w:trPr>
          <w:trHeight w:val="297"/>
        </w:trPr>
        <w:tc>
          <w:tcPr>
            <w:tcW w:w="9385" w:type="dxa"/>
          </w:tcPr>
          <w:p w14:paraId="244A24E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247D07">
            <w:pPr>
              <w:widowControl w:val="0"/>
              <w:autoSpaceDE w:val="0"/>
              <w:autoSpaceDN w:val="0"/>
              <w:ind w:firstLine="0"/>
              <w:jc w:val="left"/>
              <w:rPr>
                <w:rFonts w:ascii="Times New Roman" w:hAnsi="Times New Roman"/>
              </w:rPr>
            </w:pPr>
          </w:p>
          <w:p w14:paraId="16C3B4E3" w14:textId="590D330A"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15</w:t>
            </w:r>
          </w:p>
        </w:tc>
      </w:tr>
      <w:tr w:rsidR="00247D07" w:rsidRPr="00247D07" w14:paraId="3483EC93" w14:textId="77777777" w:rsidTr="002D5767">
        <w:trPr>
          <w:trHeight w:val="536"/>
        </w:trPr>
        <w:tc>
          <w:tcPr>
            <w:tcW w:w="9385" w:type="dxa"/>
          </w:tcPr>
          <w:p w14:paraId="112D863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247D07">
            <w:pPr>
              <w:widowControl w:val="0"/>
              <w:autoSpaceDE w:val="0"/>
              <w:autoSpaceDN w:val="0"/>
              <w:ind w:firstLine="0"/>
              <w:jc w:val="left"/>
              <w:rPr>
                <w:rFonts w:ascii="Times New Roman" w:hAnsi="Times New Roman"/>
              </w:rPr>
            </w:pPr>
          </w:p>
          <w:p w14:paraId="4C24A2BC" w14:textId="3F3A12F0"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15</w:t>
            </w:r>
          </w:p>
        </w:tc>
      </w:tr>
      <w:tr w:rsidR="00247D07" w:rsidRPr="00247D07" w14:paraId="39580787" w14:textId="77777777" w:rsidTr="002D5767">
        <w:trPr>
          <w:trHeight w:val="580"/>
        </w:trPr>
        <w:tc>
          <w:tcPr>
            <w:tcW w:w="9385" w:type="dxa"/>
          </w:tcPr>
          <w:p w14:paraId="44179AEB"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247D07">
            <w:pPr>
              <w:widowControl w:val="0"/>
              <w:autoSpaceDE w:val="0"/>
              <w:autoSpaceDN w:val="0"/>
              <w:ind w:firstLine="0"/>
              <w:jc w:val="left"/>
              <w:rPr>
                <w:rFonts w:ascii="Times New Roman" w:hAnsi="Times New Roman"/>
              </w:rPr>
            </w:pPr>
          </w:p>
          <w:p w14:paraId="6830F5F1" w14:textId="19F8242C"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21</w:t>
            </w:r>
          </w:p>
        </w:tc>
      </w:tr>
      <w:tr w:rsidR="00247D07" w:rsidRPr="00247D07" w14:paraId="2F805061" w14:textId="77777777" w:rsidTr="002D5767">
        <w:trPr>
          <w:trHeight w:val="546"/>
        </w:trPr>
        <w:tc>
          <w:tcPr>
            <w:tcW w:w="9385" w:type="dxa"/>
          </w:tcPr>
          <w:p w14:paraId="01258BE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247D07">
            <w:pPr>
              <w:widowControl w:val="0"/>
              <w:autoSpaceDE w:val="0"/>
              <w:autoSpaceDN w:val="0"/>
              <w:ind w:firstLine="0"/>
              <w:jc w:val="left"/>
              <w:rPr>
                <w:rFonts w:ascii="Times New Roman" w:hAnsi="Times New Roman"/>
              </w:rPr>
            </w:pPr>
          </w:p>
          <w:p w14:paraId="33967E84" w14:textId="53B7FB89"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22</w:t>
            </w:r>
          </w:p>
        </w:tc>
      </w:tr>
      <w:tr w:rsidR="00247D07" w:rsidRPr="00247D07" w14:paraId="5E6EF33D" w14:textId="77777777" w:rsidTr="002D5767">
        <w:trPr>
          <w:trHeight w:val="413"/>
        </w:trPr>
        <w:tc>
          <w:tcPr>
            <w:tcW w:w="9385" w:type="dxa"/>
          </w:tcPr>
          <w:p w14:paraId="689860D5"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34269F4F"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22</w:t>
            </w:r>
          </w:p>
        </w:tc>
      </w:tr>
      <w:tr w:rsidR="00247D07" w:rsidRPr="00247D07" w14:paraId="36BEF0BA" w14:textId="77777777" w:rsidTr="002D5767">
        <w:trPr>
          <w:trHeight w:val="858"/>
        </w:trPr>
        <w:tc>
          <w:tcPr>
            <w:tcW w:w="9385" w:type="dxa"/>
          </w:tcPr>
          <w:p w14:paraId="6176418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247D07">
            <w:pPr>
              <w:widowControl w:val="0"/>
              <w:autoSpaceDE w:val="0"/>
              <w:autoSpaceDN w:val="0"/>
              <w:ind w:firstLine="0"/>
              <w:jc w:val="left"/>
              <w:rPr>
                <w:rFonts w:ascii="Times New Roman" w:hAnsi="Times New Roman"/>
              </w:rPr>
            </w:pPr>
          </w:p>
          <w:p w14:paraId="56FAB2E7" w14:textId="77777777" w:rsidR="00247D07" w:rsidRPr="00247D07" w:rsidRDefault="00247D07" w:rsidP="00247D07">
            <w:pPr>
              <w:widowControl w:val="0"/>
              <w:autoSpaceDE w:val="0"/>
              <w:autoSpaceDN w:val="0"/>
              <w:ind w:firstLine="0"/>
              <w:jc w:val="left"/>
              <w:rPr>
                <w:rFonts w:ascii="Times New Roman" w:hAnsi="Times New Roman"/>
              </w:rPr>
            </w:pPr>
          </w:p>
          <w:p w14:paraId="6AAE2B45" w14:textId="46879CF1"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23</w:t>
            </w:r>
          </w:p>
        </w:tc>
      </w:tr>
      <w:tr w:rsidR="00247D07" w:rsidRPr="00247D07" w14:paraId="1FF2DEBA" w14:textId="77777777" w:rsidTr="002D5767">
        <w:trPr>
          <w:trHeight w:val="544"/>
        </w:trPr>
        <w:tc>
          <w:tcPr>
            <w:tcW w:w="9385" w:type="dxa"/>
          </w:tcPr>
          <w:p w14:paraId="5625D04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247D07">
            <w:pPr>
              <w:widowControl w:val="0"/>
              <w:autoSpaceDE w:val="0"/>
              <w:autoSpaceDN w:val="0"/>
              <w:ind w:firstLine="0"/>
              <w:jc w:val="left"/>
              <w:rPr>
                <w:rFonts w:ascii="Times New Roman" w:hAnsi="Times New Roman"/>
              </w:rPr>
            </w:pPr>
          </w:p>
          <w:p w14:paraId="5B1DC3F1" w14:textId="16DA95E2"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23</w:t>
            </w:r>
          </w:p>
        </w:tc>
      </w:tr>
    </w:tbl>
    <w:p w14:paraId="5DE3593C"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78A48A7C" w14:textId="77777777" w:rsidR="003D5F6C" w:rsidRPr="003D5F6C" w:rsidRDefault="003D5F6C"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0587DA43"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7C5E71" w:rsidRDefault="00291D0F" w:rsidP="00291D0F">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t>1.</w:t>
      </w:r>
      <w:r w:rsidRPr="007C5E71">
        <w:rPr>
          <w:rFonts w:ascii="Times New Roman" w:hAnsi="Times New Roman"/>
          <w:b/>
          <w:sz w:val="24"/>
          <w:szCs w:val="24"/>
        </w:rPr>
        <w:tab/>
        <w:t>Наименование дисциплины</w:t>
      </w:r>
    </w:p>
    <w:p w14:paraId="56B77D39" w14:textId="29BC8D4E" w:rsidR="007050CC" w:rsidRPr="007C5E71" w:rsidRDefault="008177FE" w:rsidP="00291D0F">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Наследственное право</w:t>
      </w:r>
    </w:p>
    <w:p w14:paraId="470D1B8E" w14:textId="77777777" w:rsidR="00B00E33" w:rsidRPr="007C5E71" w:rsidRDefault="00291D0F" w:rsidP="00B00E33">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r w:rsidR="00B00E33" w:rsidRPr="007C5E71">
        <w:rPr>
          <w:rFonts w:ascii="Times New Roman" w:eastAsia="Calibri" w:hAnsi="Times New Roman"/>
          <w:b/>
          <w:bCs/>
          <w:sz w:val="24"/>
          <w:szCs w:val="24"/>
        </w:rPr>
        <w:t xml:space="preserve"> </w:t>
      </w:r>
    </w:p>
    <w:p w14:paraId="4068D6B7" w14:textId="78915977" w:rsidR="002C3132" w:rsidRPr="002C3132" w:rsidRDefault="002C3132" w:rsidP="002C3132">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40.03.01 «Юриспруденция»</w:t>
      </w:r>
    </w:p>
    <w:p w14:paraId="6FC5BDC5" w14:textId="5C78F6E5" w:rsidR="007050CC" w:rsidRDefault="002C3132" w:rsidP="007050CC">
      <w:pPr>
        <w:tabs>
          <w:tab w:val="left" w:pos="709"/>
        </w:tabs>
        <w:ind w:firstLine="0"/>
        <w:rPr>
          <w:rFonts w:ascii="Times New Roman" w:hAnsi="Times New Roman"/>
          <w:sz w:val="24"/>
          <w:szCs w:val="24"/>
          <w:lang w:eastAsia="ru-RU"/>
        </w:rPr>
      </w:pPr>
      <w:r w:rsidRPr="002C3132">
        <w:rPr>
          <w:rFonts w:ascii="Times New Roman" w:eastAsia="Calibri" w:hAnsi="Times New Roman"/>
          <w:sz w:val="24"/>
          <w:szCs w:val="24"/>
          <w:lang w:eastAsia="zh-CN"/>
        </w:rPr>
        <w:t>Профиль «Гражданско-правовой»</w:t>
      </w:r>
      <w:r w:rsidR="00D62D22" w:rsidRPr="007C5E71">
        <w:rPr>
          <w:rFonts w:ascii="Times New Roman" w:eastAsia="Calibri" w:hAnsi="Times New Roman"/>
          <w:sz w:val="24"/>
          <w:szCs w:val="24"/>
          <w:lang w:eastAsia="zh-CN"/>
        </w:rPr>
        <w:t>;</w:t>
      </w:r>
      <w:r w:rsidR="00291D0F" w:rsidRPr="007C5E71">
        <w:rPr>
          <w:rFonts w:ascii="Times New Roman" w:eastAsia="Calibri" w:hAnsi="Times New Roman"/>
          <w:sz w:val="24"/>
          <w:szCs w:val="24"/>
          <w:lang w:eastAsia="zh-CN"/>
        </w:rPr>
        <w:t xml:space="preserve"> </w:t>
      </w:r>
      <w:r w:rsidR="00291D0F" w:rsidRPr="007C5E71">
        <w:rPr>
          <w:rFonts w:ascii="Times New Roman" w:hAnsi="Times New Roman"/>
          <w:sz w:val="24"/>
          <w:szCs w:val="24"/>
          <w:lang w:eastAsia="ru-RU"/>
        </w:rPr>
        <w:t>следующих компетенций:</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2421"/>
        <w:gridCol w:w="3533"/>
      </w:tblGrid>
      <w:tr w:rsidR="004B48F2" w:rsidRPr="00632BE9" w14:paraId="3FD85CDF" w14:textId="77777777" w:rsidTr="000F7918">
        <w:trPr>
          <w:trHeight w:val="1562"/>
        </w:trPr>
        <w:tc>
          <w:tcPr>
            <w:tcW w:w="993" w:type="dxa"/>
            <w:vMerge w:val="restart"/>
            <w:tcBorders>
              <w:top w:val="single" w:sz="4" w:space="0" w:color="auto"/>
              <w:left w:val="single" w:sz="4" w:space="0" w:color="auto"/>
              <w:right w:val="single" w:sz="4" w:space="0" w:color="auto"/>
            </w:tcBorders>
          </w:tcPr>
          <w:p w14:paraId="5631536D" w14:textId="42EE0EE9" w:rsidR="004B48F2" w:rsidRPr="00F655F4" w:rsidRDefault="004B48F2" w:rsidP="004B48F2">
            <w:pPr>
              <w:shd w:val="clear" w:color="auto" w:fill="FFFFFF"/>
              <w:autoSpaceDE w:val="0"/>
              <w:autoSpaceDN w:val="0"/>
              <w:adjustRightInd w:val="0"/>
              <w:ind w:firstLine="0"/>
              <w:jc w:val="left"/>
              <w:rPr>
                <w:rFonts w:ascii="Times New Roman" w:hAnsi="Times New Roman"/>
                <w:b/>
                <w:bCs/>
                <w:sz w:val="24"/>
                <w:szCs w:val="24"/>
                <w:lang w:eastAsia="ru-RU"/>
              </w:rPr>
            </w:pPr>
            <w:r w:rsidRPr="00F655F4">
              <w:rPr>
                <w:rFonts w:ascii="Times New Roman" w:hAnsi="Times New Roman"/>
                <w:b/>
                <w:bCs/>
                <w:sz w:val="24"/>
                <w:szCs w:val="24"/>
                <w:lang w:eastAsia="ru-RU"/>
              </w:rPr>
              <w:t>ПКН-</w:t>
            </w:r>
            <w:r>
              <w:rPr>
                <w:rFonts w:ascii="Times New Roman" w:hAnsi="Times New Roman"/>
                <w:b/>
                <w:bCs/>
                <w:sz w:val="24"/>
                <w:szCs w:val="24"/>
                <w:lang w:eastAsia="ru-RU"/>
              </w:rPr>
              <w:t>2</w:t>
            </w:r>
          </w:p>
        </w:tc>
        <w:tc>
          <w:tcPr>
            <w:tcW w:w="2409" w:type="dxa"/>
            <w:vMerge w:val="restart"/>
            <w:tcBorders>
              <w:top w:val="single" w:sz="4" w:space="0" w:color="auto"/>
              <w:left w:val="single" w:sz="4" w:space="0" w:color="auto"/>
              <w:right w:val="single" w:sz="4" w:space="0" w:color="auto"/>
            </w:tcBorders>
          </w:tcPr>
          <w:p w14:paraId="30ADD5AE" w14:textId="67DF95A5" w:rsidR="004B48F2" w:rsidRDefault="004B48F2" w:rsidP="004B48F2">
            <w:pPr>
              <w:shd w:val="clear" w:color="auto" w:fill="FFFFFF"/>
              <w:autoSpaceDE w:val="0"/>
              <w:autoSpaceDN w:val="0"/>
              <w:adjustRightInd w:val="0"/>
              <w:ind w:firstLine="0"/>
              <w:jc w:val="left"/>
              <w:rPr>
                <w:rFonts w:ascii="Times New Roman" w:hAnsi="Times New Roman"/>
                <w:color w:val="000000"/>
              </w:rPr>
            </w:pPr>
            <w:r w:rsidRPr="00910095">
              <w:rPr>
                <w:rFonts w:ascii="Times New Roman" w:hAnsi="Times New Roman"/>
                <w:color w:val="000000"/>
              </w:rPr>
              <w:t>Способность участвовать в</w:t>
            </w:r>
          </w:p>
          <w:p w14:paraId="3D5A6B1E" w14:textId="37EDA9A8"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r w:rsidRPr="00910095">
              <w:rPr>
                <w:rFonts w:ascii="Times New Roman" w:hAnsi="Times New Roman"/>
                <w:color w:val="000000"/>
              </w:rPr>
              <w:t xml:space="preserve">разработке нормативных правовых актов и иных юридических документов с использованием приемов и средств юридической техники </w:t>
            </w:r>
          </w:p>
        </w:tc>
        <w:tc>
          <w:tcPr>
            <w:tcW w:w="2421" w:type="dxa"/>
            <w:tcBorders>
              <w:top w:val="single" w:sz="4" w:space="0" w:color="auto"/>
              <w:left w:val="single" w:sz="4" w:space="0" w:color="auto"/>
              <w:bottom w:val="single" w:sz="4" w:space="0" w:color="auto"/>
              <w:right w:val="single" w:sz="4" w:space="0" w:color="auto"/>
            </w:tcBorders>
          </w:tcPr>
          <w:p w14:paraId="1E945A6E" w14:textId="3BAEDEE2" w:rsidR="004B48F2" w:rsidRPr="00095617" w:rsidRDefault="004B48F2" w:rsidP="00F920C4">
            <w:pPr>
              <w:pStyle w:val="a7"/>
              <w:numPr>
                <w:ilvl w:val="0"/>
                <w:numId w:val="1"/>
              </w:numPr>
              <w:shd w:val="clear" w:color="auto" w:fill="FFFFFF"/>
              <w:autoSpaceDE w:val="0"/>
              <w:autoSpaceDN w:val="0"/>
              <w:adjustRightInd w:val="0"/>
              <w:ind w:left="-109" w:firstLine="22"/>
              <w:rPr>
                <w:rFonts w:ascii="Times New Roman" w:hAnsi="Times New Roman"/>
                <w:sz w:val="24"/>
                <w:szCs w:val="24"/>
                <w:lang w:eastAsia="ru-RU"/>
              </w:rPr>
            </w:pPr>
            <w:r w:rsidRPr="00095617">
              <w:rPr>
                <w:rFonts w:ascii="Times New Roman" w:hAnsi="Times New Roman"/>
                <w:sz w:val="24"/>
                <w:szCs w:val="24"/>
                <w:lang w:eastAsia="ru-RU"/>
              </w:rPr>
              <w:t>Использует понятия и виды юридических</w:t>
            </w:r>
            <w:r>
              <w:t xml:space="preserve"> </w:t>
            </w:r>
            <w:r w:rsidRPr="00095617">
              <w:rPr>
                <w:rFonts w:ascii="Times New Roman" w:hAnsi="Times New Roman"/>
                <w:sz w:val="24"/>
                <w:szCs w:val="24"/>
                <w:lang w:eastAsia="ru-RU"/>
              </w:rPr>
              <w:t>документов как объектов юридической техники в правоприменительной деятельности.</w:t>
            </w:r>
          </w:p>
          <w:p w14:paraId="450D44A2" w14:textId="61425C47" w:rsidR="004B48F2" w:rsidRPr="00095617" w:rsidRDefault="004B48F2" w:rsidP="004B48F2">
            <w:pPr>
              <w:shd w:val="clear" w:color="auto" w:fill="FFFFFF"/>
              <w:autoSpaceDE w:val="0"/>
              <w:autoSpaceDN w:val="0"/>
              <w:adjustRightInd w:val="0"/>
              <w:ind w:left="-109" w:firstLine="22"/>
              <w:rPr>
                <w:rFonts w:ascii="Times New Roman" w:hAnsi="Times New Roman"/>
                <w:sz w:val="24"/>
                <w:szCs w:val="24"/>
                <w:lang w:eastAsia="ru-RU"/>
              </w:rPr>
            </w:pPr>
          </w:p>
        </w:tc>
        <w:tc>
          <w:tcPr>
            <w:tcW w:w="3533" w:type="dxa"/>
          </w:tcPr>
          <w:p w14:paraId="299BE8A9" w14:textId="77777777" w:rsidR="004B48F2" w:rsidRPr="00C7263D" w:rsidRDefault="004B48F2" w:rsidP="004B48F2">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правоприменительную практику в сфере наследственных правоотношений.</w:t>
            </w:r>
          </w:p>
          <w:p w14:paraId="3B4421FB" w14:textId="5D396DAA"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r w:rsidRPr="00C7263D">
              <w:rPr>
                <w:rFonts w:ascii="Times New Roman" w:hAnsi="Times New Roman"/>
                <w:b/>
                <w:sz w:val="24"/>
                <w:szCs w:val="24"/>
              </w:rPr>
              <w:t>Уметь:</w:t>
            </w:r>
            <w:r w:rsidRPr="00C7263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p>
        </w:tc>
      </w:tr>
      <w:tr w:rsidR="004B48F2" w:rsidRPr="00632BE9" w14:paraId="5F056CAB" w14:textId="77777777" w:rsidTr="000F7918">
        <w:trPr>
          <w:trHeight w:val="1562"/>
        </w:trPr>
        <w:tc>
          <w:tcPr>
            <w:tcW w:w="993" w:type="dxa"/>
            <w:vMerge/>
            <w:tcBorders>
              <w:left w:val="single" w:sz="4" w:space="0" w:color="auto"/>
              <w:right w:val="single" w:sz="4" w:space="0" w:color="auto"/>
            </w:tcBorders>
          </w:tcPr>
          <w:p w14:paraId="6A6FA3D0"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7EC435E"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A557C93" w14:textId="0F03A8C8" w:rsidR="004B48F2" w:rsidRPr="00632BE9" w:rsidRDefault="004B48F2" w:rsidP="004B48F2">
            <w:pPr>
              <w:pStyle w:val="a7"/>
              <w:shd w:val="clear" w:color="auto" w:fill="FFFFFF"/>
              <w:autoSpaceDE w:val="0"/>
              <w:autoSpaceDN w:val="0"/>
              <w:adjustRightInd w:val="0"/>
              <w:ind w:left="-109" w:firstLine="22"/>
              <w:rPr>
                <w:rFonts w:ascii="Times New Roman" w:hAnsi="Times New Roman"/>
                <w:sz w:val="24"/>
                <w:szCs w:val="24"/>
                <w:lang w:eastAsia="ru-RU"/>
              </w:rPr>
            </w:pPr>
            <w:r w:rsidRPr="00095617">
              <w:rPr>
                <w:rFonts w:ascii="Times New Roman" w:hAnsi="Times New Roman"/>
                <w:sz w:val="24"/>
                <w:szCs w:val="24"/>
                <w:lang w:eastAsia="ru-RU"/>
              </w:rPr>
              <w:t>2.Понимает значение юридических документов в правовом регулировании.</w:t>
            </w:r>
          </w:p>
        </w:tc>
        <w:tc>
          <w:tcPr>
            <w:tcW w:w="3533" w:type="dxa"/>
          </w:tcPr>
          <w:p w14:paraId="7F30FD87" w14:textId="77777777" w:rsidR="004B48F2" w:rsidRPr="00C7263D" w:rsidRDefault="004B48F2" w:rsidP="004B48F2">
            <w:pPr>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4193D2A9" w14:textId="75716D9B" w:rsidR="004B48F2" w:rsidRPr="004B48F2" w:rsidRDefault="004B48F2" w:rsidP="004B48F2">
            <w:pPr>
              <w:ind w:firstLine="22"/>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tc>
      </w:tr>
      <w:tr w:rsidR="004B48F2" w:rsidRPr="00632BE9" w14:paraId="19C6CFAB" w14:textId="77777777" w:rsidTr="000F7918">
        <w:trPr>
          <w:trHeight w:val="839"/>
        </w:trPr>
        <w:tc>
          <w:tcPr>
            <w:tcW w:w="993" w:type="dxa"/>
            <w:vMerge/>
            <w:tcBorders>
              <w:left w:val="single" w:sz="4" w:space="0" w:color="auto"/>
              <w:right w:val="single" w:sz="4" w:space="0" w:color="auto"/>
            </w:tcBorders>
          </w:tcPr>
          <w:p w14:paraId="6E26BCB3"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F222466"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1B0B51BB" w14:textId="7FE95804" w:rsidR="004B48F2" w:rsidRPr="00095617" w:rsidRDefault="004B48F2" w:rsidP="004B48F2">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3.Оценивает уровень юридической техники как показателя правовой культуры.</w:t>
            </w:r>
          </w:p>
          <w:p w14:paraId="65AD2BA7" w14:textId="22185897" w:rsidR="004B48F2" w:rsidRPr="00632BE9" w:rsidRDefault="004B48F2" w:rsidP="004B48F2">
            <w:pPr>
              <w:shd w:val="clear" w:color="auto" w:fill="FFFFFF"/>
              <w:autoSpaceDE w:val="0"/>
              <w:autoSpaceDN w:val="0"/>
              <w:adjustRightInd w:val="0"/>
              <w:ind w:left="-109" w:firstLine="22"/>
              <w:jc w:val="left"/>
              <w:rPr>
                <w:rFonts w:ascii="Times New Roman" w:hAnsi="Times New Roman"/>
                <w:sz w:val="24"/>
                <w:szCs w:val="24"/>
                <w:lang w:eastAsia="ru-RU"/>
              </w:rPr>
            </w:pPr>
          </w:p>
        </w:tc>
        <w:tc>
          <w:tcPr>
            <w:tcW w:w="3533" w:type="dxa"/>
          </w:tcPr>
          <w:p w14:paraId="2273306A" w14:textId="77777777" w:rsidR="004B48F2" w:rsidRPr="00C7263D" w:rsidRDefault="004B48F2" w:rsidP="004B48F2">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378C3B2C" w14:textId="16D4E1C5" w:rsidR="004B48F2" w:rsidRPr="007C3A55" w:rsidRDefault="004B48F2" w:rsidP="007C3A5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tc>
      </w:tr>
      <w:tr w:rsidR="00A3015E" w:rsidRPr="00632BE9" w14:paraId="1EFF4939" w14:textId="77777777" w:rsidTr="000F7918">
        <w:trPr>
          <w:trHeight w:val="1562"/>
        </w:trPr>
        <w:tc>
          <w:tcPr>
            <w:tcW w:w="993" w:type="dxa"/>
            <w:vMerge/>
            <w:tcBorders>
              <w:left w:val="single" w:sz="4" w:space="0" w:color="auto"/>
              <w:right w:val="single" w:sz="4" w:space="0" w:color="auto"/>
            </w:tcBorders>
          </w:tcPr>
          <w:p w14:paraId="7B198DF0"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1E672095"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7559B949" w14:textId="36F03352" w:rsidR="00A3015E" w:rsidRPr="00632BE9" w:rsidRDefault="00A3015E" w:rsidP="00A3015E">
            <w:pPr>
              <w:shd w:val="clear" w:color="auto" w:fill="FFFFFF"/>
              <w:autoSpaceDE w:val="0"/>
              <w:autoSpaceDN w:val="0"/>
              <w:adjustRightInd w:val="0"/>
              <w:ind w:left="-109" w:firstLine="22"/>
              <w:jc w:val="left"/>
              <w:rPr>
                <w:rFonts w:ascii="Times New Roman" w:hAnsi="Times New Roman"/>
                <w:sz w:val="24"/>
                <w:szCs w:val="24"/>
                <w:lang w:eastAsia="ru-RU"/>
              </w:rPr>
            </w:pPr>
            <w:r>
              <w:rPr>
                <w:rFonts w:ascii="Times New Roman" w:hAnsi="Times New Roman"/>
                <w:sz w:val="24"/>
                <w:szCs w:val="24"/>
                <w:lang w:eastAsia="ru-RU"/>
              </w:rPr>
              <w:t>4</w:t>
            </w:r>
            <w:r w:rsidRPr="00095617">
              <w:rPr>
                <w:rFonts w:ascii="Times New Roman" w:hAnsi="Times New Roman"/>
                <w:sz w:val="24"/>
                <w:szCs w:val="24"/>
                <w:lang w:eastAsia="ru-RU"/>
              </w:rPr>
              <w:t>.</w:t>
            </w:r>
            <w:r>
              <w:t xml:space="preserve"> </w:t>
            </w:r>
            <w:r w:rsidRPr="00095617">
              <w:rPr>
                <w:rFonts w:ascii="Times New Roman" w:hAnsi="Times New Roman"/>
                <w:sz w:val="24"/>
                <w:szCs w:val="24"/>
                <w:lang w:eastAsia="ru-RU"/>
              </w:rPr>
              <w:t>Грамотно п</w:t>
            </w:r>
            <w:r>
              <w:rPr>
                <w:rFonts w:ascii="Times New Roman" w:hAnsi="Times New Roman"/>
                <w:sz w:val="24"/>
                <w:szCs w:val="24"/>
                <w:lang w:eastAsia="ru-RU"/>
              </w:rPr>
              <w:t>р</w:t>
            </w:r>
            <w:r w:rsidRPr="00095617">
              <w:rPr>
                <w:rFonts w:ascii="Times New Roman" w:hAnsi="Times New Roman"/>
                <w:sz w:val="24"/>
                <w:szCs w:val="24"/>
                <w:lang w:eastAsia="ru-RU"/>
              </w:rPr>
              <w:t>именяет необходимые нормы права.</w:t>
            </w:r>
          </w:p>
        </w:tc>
        <w:tc>
          <w:tcPr>
            <w:tcW w:w="3533" w:type="dxa"/>
          </w:tcPr>
          <w:p w14:paraId="5C3023E7" w14:textId="77777777" w:rsidR="00A3015E" w:rsidRPr="00C7263D" w:rsidRDefault="00A3015E" w:rsidP="007C3A5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xml:space="preserve">: основные нормативные правовые акты, регулирующие наследственные правоотношения. </w:t>
            </w:r>
          </w:p>
          <w:p w14:paraId="668532EB" w14:textId="22C0C393" w:rsidR="00A3015E" w:rsidRPr="007C3A55" w:rsidRDefault="00A3015E" w:rsidP="007C3A5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основные способы толкования нормативных правовых актов, регулирующих наследственные правоотношения, для правильной правовой квалификации и решения практических задач.</w:t>
            </w:r>
          </w:p>
        </w:tc>
      </w:tr>
      <w:tr w:rsidR="00A3015E" w:rsidRPr="00632BE9" w14:paraId="46120D67" w14:textId="77777777" w:rsidTr="000F7918">
        <w:trPr>
          <w:trHeight w:val="1562"/>
        </w:trPr>
        <w:tc>
          <w:tcPr>
            <w:tcW w:w="993" w:type="dxa"/>
            <w:vMerge/>
            <w:tcBorders>
              <w:left w:val="single" w:sz="4" w:space="0" w:color="auto"/>
              <w:bottom w:val="single" w:sz="4" w:space="0" w:color="auto"/>
              <w:right w:val="single" w:sz="4" w:space="0" w:color="auto"/>
            </w:tcBorders>
          </w:tcPr>
          <w:p w14:paraId="42A8E01B"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bookmarkStart w:id="1" w:name="_Hlk163926622"/>
          </w:p>
        </w:tc>
        <w:tc>
          <w:tcPr>
            <w:tcW w:w="2409" w:type="dxa"/>
            <w:vMerge/>
            <w:tcBorders>
              <w:left w:val="single" w:sz="4" w:space="0" w:color="auto"/>
              <w:bottom w:val="single" w:sz="4" w:space="0" w:color="auto"/>
              <w:right w:val="single" w:sz="4" w:space="0" w:color="auto"/>
            </w:tcBorders>
          </w:tcPr>
          <w:p w14:paraId="63AA41D3"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15AC2993" w14:textId="52110D72" w:rsidR="00A3015E" w:rsidRPr="00632BE9" w:rsidRDefault="00A3015E" w:rsidP="00A3015E">
            <w:pPr>
              <w:shd w:val="clear" w:color="auto" w:fill="FFFFFF"/>
              <w:autoSpaceDE w:val="0"/>
              <w:autoSpaceDN w:val="0"/>
              <w:adjustRightInd w:val="0"/>
              <w:ind w:left="-109" w:firstLine="22"/>
              <w:jc w:val="left"/>
              <w:rPr>
                <w:rFonts w:ascii="Times New Roman" w:hAnsi="Times New Roman"/>
                <w:sz w:val="24"/>
                <w:szCs w:val="24"/>
                <w:lang w:eastAsia="ru-RU"/>
              </w:rPr>
            </w:pPr>
            <w:r w:rsidRPr="00095617">
              <w:rPr>
                <w:rFonts w:ascii="Times New Roman" w:hAnsi="Times New Roman"/>
                <w:sz w:val="24"/>
                <w:szCs w:val="24"/>
                <w:lang w:eastAsia="ru-RU"/>
              </w:rPr>
              <w:t>5 Владеет навыками анализа нормативных правовых актов в целях устранения правовых пробелов коллизий в п</w:t>
            </w:r>
            <w:r>
              <w:rPr>
                <w:rFonts w:ascii="Times New Roman" w:hAnsi="Times New Roman"/>
                <w:sz w:val="24"/>
                <w:szCs w:val="24"/>
                <w:lang w:eastAsia="ru-RU"/>
              </w:rPr>
              <w:t>р</w:t>
            </w:r>
            <w:r w:rsidRPr="00095617">
              <w:rPr>
                <w:rFonts w:ascii="Times New Roman" w:hAnsi="Times New Roman"/>
                <w:sz w:val="24"/>
                <w:szCs w:val="24"/>
                <w:lang w:eastAsia="ru-RU"/>
              </w:rPr>
              <w:t>авоп</w:t>
            </w:r>
            <w:r>
              <w:rPr>
                <w:rFonts w:ascii="Times New Roman" w:hAnsi="Times New Roman"/>
                <w:sz w:val="24"/>
                <w:szCs w:val="24"/>
                <w:lang w:eastAsia="ru-RU"/>
              </w:rPr>
              <w:t>р</w:t>
            </w:r>
            <w:r w:rsidRPr="00095617">
              <w:rPr>
                <w:rFonts w:ascii="Times New Roman" w:hAnsi="Times New Roman"/>
                <w:sz w:val="24"/>
                <w:szCs w:val="24"/>
                <w:lang w:eastAsia="ru-RU"/>
              </w:rPr>
              <w:t>именительной деятельности.</w:t>
            </w:r>
          </w:p>
        </w:tc>
        <w:tc>
          <w:tcPr>
            <w:tcW w:w="3533" w:type="dxa"/>
          </w:tcPr>
          <w:p w14:paraId="107DD119" w14:textId="77777777" w:rsidR="00A3015E" w:rsidRPr="00C7263D" w:rsidRDefault="00A3015E" w:rsidP="007C3A55">
            <w:pPr>
              <w:widowControl w:val="0"/>
              <w:autoSpaceDE w:val="0"/>
              <w:autoSpaceDN w:val="0"/>
              <w:adjustRightInd w:val="0"/>
              <w:ind w:firstLine="22"/>
              <w:jc w:val="left"/>
              <w:rPr>
                <w:rFonts w:ascii="Times New Roman" w:hAnsi="Times New Roman"/>
                <w:b/>
                <w:sz w:val="24"/>
                <w:szCs w:val="24"/>
              </w:rPr>
            </w:pPr>
            <w:r w:rsidRPr="00C7263D">
              <w:rPr>
                <w:rFonts w:ascii="Times New Roman" w:hAnsi="Times New Roman"/>
                <w:b/>
                <w:sz w:val="24"/>
                <w:szCs w:val="24"/>
              </w:rPr>
              <w:t xml:space="preserve">Знать: </w:t>
            </w:r>
            <w:r w:rsidRPr="00C7263D">
              <w:rPr>
                <w:rFonts w:ascii="Times New Roman" w:hAnsi="Times New Roman"/>
                <w:sz w:val="24"/>
                <w:szCs w:val="24"/>
              </w:rPr>
              <w:t>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56884D80" w14:textId="28CFA396" w:rsidR="00A3015E" w:rsidRPr="00A3015E" w:rsidRDefault="00A3015E" w:rsidP="007C3A55">
            <w:pPr>
              <w:ind w:firstLine="22"/>
              <w:jc w:val="left"/>
              <w:rPr>
                <w:rFonts w:ascii="Times New Roman" w:hAnsi="Times New Roman"/>
                <w:sz w:val="24"/>
                <w:szCs w:val="24"/>
              </w:rPr>
            </w:pPr>
            <w:r w:rsidRPr="00C7263D">
              <w:rPr>
                <w:rFonts w:ascii="Times New Roman" w:hAnsi="Times New Roman"/>
                <w:b/>
                <w:sz w:val="24"/>
                <w:szCs w:val="24"/>
              </w:rPr>
              <w:t xml:space="preserve">Уметь: </w:t>
            </w:r>
            <w:r w:rsidRPr="00C7263D">
              <w:rPr>
                <w:rFonts w:ascii="Times New Roman" w:hAnsi="Times New Roman"/>
                <w:sz w:val="24"/>
                <w:szCs w:val="24"/>
              </w:rPr>
              <w:t>применять при решении конкретных задач нормы 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tc>
      </w:tr>
      <w:bookmarkEnd w:id="1"/>
      <w:tr w:rsidR="00DC685F" w:rsidRPr="00632BE9" w14:paraId="153AAEEC" w14:textId="77777777" w:rsidTr="000F7918">
        <w:trPr>
          <w:trHeight w:val="1691"/>
        </w:trPr>
        <w:tc>
          <w:tcPr>
            <w:tcW w:w="993" w:type="dxa"/>
          </w:tcPr>
          <w:p w14:paraId="03B25C00" w14:textId="08EF10AD" w:rsidR="00DC685F" w:rsidRPr="00DC685F" w:rsidRDefault="00DC685F" w:rsidP="00DC685F">
            <w:pPr>
              <w:shd w:val="clear" w:color="auto" w:fill="FFFFFF"/>
              <w:autoSpaceDE w:val="0"/>
              <w:autoSpaceDN w:val="0"/>
              <w:adjustRightInd w:val="0"/>
              <w:ind w:firstLine="0"/>
              <w:jc w:val="left"/>
              <w:rPr>
                <w:rFonts w:ascii="Times New Roman" w:hAnsi="Times New Roman"/>
                <w:sz w:val="24"/>
                <w:szCs w:val="24"/>
                <w:lang w:eastAsia="ru-RU"/>
              </w:rPr>
            </w:pPr>
            <w:r w:rsidRPr="00DC685F">
              <w:rPr>
                <w:rFonts w:ascii="Times New Roman" w:hAnsi="Times New Roman"/>
                <w:b/>
                <w:bCs/>
                <w:spacing w:val="-2"/>
                <w:sz w:val="24"/>
                <w:szCs w:val="24"/>
              </w:rPr>
              <w:t>ПКП-</w:t>
            </w:r>
            <w:r w:rsidRPr="00DC685F">
              <w:rPr>
                <w:rFonts w:ascii="Times New Roman" w:hAnsi="Times New Roman"/>
                <w:b/>
                <w:bCs/>
                <w:spacing w:val="-10"/>
                <w:sz w:val="24"/>
                <w:szCs w:val="24"/>
              </w:rPr>
              <w:t>3</w:t>
            </w:r>
          </w:p>
        </w:tc>
        <w:tc>
          <w:tcPr>
            <w:tcW w:w="2409" w:type="dxa"/>
          </w:tcPr>
          <w:p w14:paraId="565F67DB"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Способность формировать</w:t>
            </w:r>
          </w:p>
          <w:p w14:paraId="25202071"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юридические документы,</w:t>
            </w:r>
          </w:p>
          <w:p w14:paraId="5C894765"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необходимые для реализации</w:t>
            </w:r>
          </w:p>
          <w:p w14:paraId="1984DE50"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экономической деятельности и</w:t>
            </w:r>
          </w:p>
          <w:p w14:paraId="6C801BCD" w14:textId="195156C4" w:rsidR="00DC685F" w:rsidRPr="00DC685F" w:rsidRDefault="00DC685F" w:rsidP="00DC685F">
            <w:pPr>
              <w:shd w:val="clear" w:color="auto" w:fill="FFFFFF"/>
              <w:autoSpaceDE w:val="0"/>
              <w:autoSpaceDN w:val="0"/>
              <w:adjustRightInd w:val="0"/>
              <w:ind w:firstLine="35"/>
              <w:jc w:val="left"/>
              <w:rPr>
                <w:rFonts w:ascii="Times New Roman" w:hAnsi="Times New Roman"/>
                <w:sz w:val="24"/>
                <w:szCs w:val="24"/>
                <w:lang w:eastAsia="ru-RU"/>
              </w:rPr>
            </w:pPr>
            <w:r w:rsidRPr="00DC685F">
              <w:rPr>
                <w:rFonts w:ascii="Times New Roman" w:hAnsi="Times New Roman"/>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2421" w:type="dxa"/>
          </w:tcPr>
          <w:p w14:paraId="09B78355" w14:textId="480DAF4F" w:rsidR="00DC685F" w:rsidRPr="00DC685F" w:rsidRDefault="00DC685F" w:rsidP="00095617">
            <w:pPr>
              <w:shd w:val="clear" w:color="auto" w:fill="FFFFFF"/>
              <w:autoSpaceDE w:val="0"/>
              <w:autoSpaceDN w:val="0"/>
              <w:adjustRightInd w:val="0"/>
              <w:ind w:left="-109" w:firstLine="22"/>
              <w:jc w:val="left"/>
              <w:rPr>
                <w:rFonts w:ascii="Times New Roman" w:hAnsi="Times New Roman"/>
                <w:sz w:val="24"/>
                <w:szCs w:val="24"/>
                <w:lang w:eastAsia="ru-RU"/>
              </w:rPr>
            </w:pPr>
            <w:r w:rsidRPr="00DC685F">
              <w:rPr>
                <w:rFonts w:ascii="Times New Roman" w:hAnsi="Times New Roman"/>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3533" w:type="dxa"/>
          </w:tcPr>
          <w:p w14:paraId="515E9EE6" w14:textId="76117DD6" w:rsidR="00DC685F" w:rsidRPr="00DC685F" w:rsidRDefault="00DC685F" w:rsidP="00DC685F">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sidR="00095617">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60361118" w14:textId="3602ACE8" w:rsidR="00DC685F" w:rsidRPr="00DC685F" w:rsidRDefault="00DC685F" w:rsidP="00DC685F">
            <w:pPr>
              <w:shd w:val="clear" w:color="auto" w:fill="FFFFFF"/>
              <w:autoSpaceDE w:val="0"/>
              <w:autoSpaceDN w:val="0"/>
              <w:adjustRightInd w:val="0"/>
              <w:ind w:firstLine="0"/>
              <w:jc w:val="left"/>
              <w:rPr>
                <w:rFonts w:ascii="Times New Roman" w:hAnsi="Times New Roman"/>
                <w:b/>
                <w:sz w:val="24"/>
                <w:szCs w:val="24"/>
                <w:lang w:eastAsia="ru-RU"/>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r>
    </w:tbl>
    <w:p w14:paraId="027CBE79" w14:textId="77777777" w:rsidR="007640B5" w:rsidRDefault="007640B5" w:rsidP="00291D0F">
      <w:pPr>
        <w:tabs>
          <w:tab w:val="left" w:pos="1335"/>
        </w:tabs>
        <w:suppressAutoHyphens/>
        <w:ind w:right="424" w:firstLine="0"/>
        <w:jc w:val="left"/>
        <w:rPr>
          <w:rFonts w:ascii="Times New Roman" w:eastAsia="Calibri" w:hAnsi="Times New Roman"/>
          <w:b/>
          <w:sz w:val="24"/>
          <w:szCs w:val="24"/>
          <w:lang w:eastAsia="zh-CN"/>
        </w:rPr>
      </w:pPr>
    </w:p>
    <w:p w14:paraId="16A7B076" w14:textId="638BBA73" w:rsidR="00291D0F" w:rsidRPr="007C5E71" w:rsidRDefault="00291D0F" w:rsidP="00291D0F">
      <w:pPr>
        <w:tabs>
          <w:tab w:val="left" w:pos="1335"/>
        </w:tabs>
        <w:suppressAutoHyphens/>
        <w:ind w:right="424" w:firstLine="0"/>
        <w:jc w:val="left"/>
        <w:rPr>
          <w:rFonts w:ascii="Times New Roman" w:eastAsia="Calibri" w:hAnsi="Times New Roman"/>
          <w:b/>
          <w:sz w:val="24"/>
          <w:szCs w:val="24"/>
          <w:lang w:eastAsia="ru-RU"/>
        </w:rPr>
      </w:pPr>
      <w:r w:rsidRPr="007C5E71">
        <w:rPr>
          <w:rFonts w:ascii="Times New Roman" w:eastAsia="Calibri" w:hAnsi="Times New Roman"/>
          <w:b/>
          <w:sz w:val="24"/>
          <w:szCs w:val="24"/>
          <w:lang w:eastAsia="zh-CN"/>
        </w:rPr>
        <w:t xml:space="preserve">3. </w:t>
      </w:r>
      <w:r w:rsidRPr="007C5E71">
        <w:rPr>
          <w:rFonts w:ascii="Times New Roman" w:eastAsia="Calibri" w:hAnsi="Times New Roman"/>
          <w:b/>
          <w:sz w:val="24"/>
          <w:szCs w:val="24"/>
          <w:lang w:eastAsia="ru-RU"/>
        </w:rPr>
        <w:t>Место дисциплины в структуре ООП</w:t>
      </w:r>
    </w:p>
    <w:p w14:paraId="14CB11FD" w14:textId="28ACABAE" w:rsidR="002C3132" w:rsidRDefault="00B00E33" w:rsidP="00332CA0">
      <w:pPr>
        <w:ind w:right="-1" w:hanging="5"/>
        <w:rPr>
          <w:rFonts w:ascii="Times New Roman" w:eastAsia="Calibri" w:hAnsi="Times New Roman"/>
          <w:sz w:val="24"/>
          <w:szCs w:val="24"/>
          <w:lang w:eastAsia="ar-SA"/>
        </w:rPr>
      </w:pPr>
      <w:r w:rsidRPr="00332CA0">
        <w:rPr>
          <w:rFonts w:ascii="Times New Roman" w:eastAsia="Calibri" w:hAnsi="Times New Roman"/>
          <w:sz w:val="24"/>
          <w:szCs w:val="24"/>
          <w:lang w:eastAsia="ar-SA"/>
        </w:rPr>
        <w:t>Д</w:t>
      </w:r>
      <w:r w:rsidR="00291D0F" w:rsidRPr="00332CA0">
        <w:rPr>
          <w:rFonts w:ascii="Times New Roman" w:eastAsia="Calibri" w:hAnsi="Times New Roman"/>
          <w:sz w:val="24"/>
          <w:szCs w:val="24"/>
          <w:lang w:eastAsia="ar-SA"/>
        </w:rPr>
        <w:t>исциплина «</w:t>
      </w:r>
      <w:r w:rsidR="000F7918">
        <w:rPr>
          <w:rFonts w:ascii="Times New Roman" w:eastAsia="Calibri" w:hAnsi="Times New Roman"/>
          <w:sz w:val="24"/>
          <w:szCs w:val="24"/>
          <w:lang w:eastAsia="ar-SA"/>
        </w:rPr>
        <w:t>Наследственное право</w:t>
      </w:r>
      <w:r w:rsidR="00291D0F" w:rsidRPr="00332CA0">
        <w:rPr>
          <w:rFonts w:ascii="Times New Roman" w:eastAsia="Calibri" w:hAnsi="Times New Roman"/>
          <w:sz w:val="24"/>
          <w:szCs w:val="24"/>
          <w:lang w:eastAsia="ar-SA"/>
        </w:rPr>
        <w:t xml:space="preserve">» является дисциплиной </w:t>
      </w:r>
      <w:r w:rsidR="00D96A40">
        <w:rPr>
          <w:rFonts w:ascii="Times New Roman" w:eastAsia="Calibri" w:hAnsi="Times New Roman"/>
          <w:sz w:val="24"/>
          <w:szCs w:val="24"/>
          <w:lang w:eastAsia="ar-SA"/>
        </w:rPr>
        <w:t>элективного профиля «Гражданское право»</w:t>
      </w:r>
      <w:r w:rsidRPr="00332CA0">
        <w:rPr>
          <w:rFonts w:ascii="Times New Roman" w:eastAsia="Calibri" w:hAnsi="Times New Roman"/>
          <w:sz w:val="24"/>
          <w:szCs w:val="24"/>
          <w:lang w:eastAsia="ar-SA"/>
        </w:rPr>
        <w:t xml:space="preserve"> </w:t>
      </w:r>
      <w:r w:rsidR="00283D71" w:rsidRPr="00332CA0">
        <w:rPr>
          <w:rFonts w:ascii="Times New Roman" w:eastAsia="Calibri" w:hAnsi="Times New Roman"/>
          <w:sz w:val="24"/>
          <w:szCs w:val="24"/>
          <w:lang w:eastAsia="ar-SA"/>
        </w:rPr>
        <w:t>Б.1.</w:t>
      </w:r>
      <w:r w:rsidR="008975DB">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D96A40">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D96A40">
        <w:rPr>
          <w:rFonts w:ascii="Times New Roman" w:eastAsia="Calibri" w:hAnsi="Times New Roman"/>
          <w:sz w:val="24"/>
          <w:szCs w:val="24"/>
          <w:lang w:eastAsia="ar-SA"/>
        </w:rPr>
        <w:t>1.</w:t>
      </w:r>
      <w:r w:rsidR="000F7918">
        <w:rPr>
          <w:rFonts w:ascii="Times New Roman" w:eastAsia="Calibri" w:hAnsi="Times New Roman"/>
          <w:sz w:val="24"/>
          <w:szCs w:val="24"/>
          <w:lang w:eastAsia="ar-SA"/>
        </w:rPr>
        <w:t>3</w:t>
      </w:r>
      <w:r w:rsidR="00D96A40">
        <w:rPr>
          <w:rFonts w:ascii="Times New Roman" w:eastAsia="Calibri" w:hAnsi="Times New Roman"/>
          <w:sz w:val="24"/>
          <w:szCs w:val="24"/>
          <w:lang w:eastAsia="ar-SA"/>
        </w:rPr>
        <w:t>.</w:t>
      </w:r>
    </w:p>
    <w:p w14:paraId="0FD42EE6" w14:textId="656E11BD" w:rsidR="00332CA0" w:rsidRDefault="00332CA0" w:rsidP="007050CC">
      <w:pPr>
        <w:ind w:right="-1" w:hanging="5"/>
        <w:rPr>
          <w:rFonts w:ascii="Times New Roman" w:hAnsi="Times New Roman"/>
          <w:color w:val="000000"/>
          <w:sz w:val="24"/>
          <w:szCs w:val="24"/>
        </w:rPr>
      </w:pPr>
      <w:bookmarkStart w:id="2" w:name="_Hlk163468394"/>
      <w:bookmarkStart w:id="3" w:name="_Hlk163469133"/>
      <w:r w:rsidRPr="00332CA0">
        <w:rPr>
          <w:rFonts w:ascii="Times New Roman" w:hAnsi="Times New Roman"/>
          <w:color w:val="000000"/>
          <w:sz w:val="24"/>
          <w:szCs w:val="24"/>
        </w:rPr>
        <w:t xml:space="preserve">Направление подготовки </w:t>
      </w:r>
      <w:bookmarkStart w:id="4" w:name="_Hlk163468923"/>
      <w:r w:rsidRPr="00332CA0">
        <w:rPr>
          <w:rFonts w:ascii="Times New Roman" w:hAnsi="Times New Roman"/>
          <w:color w:val="000000"/>
          <w:sz w:val="24"/>
          <w:szCs w:val="24"/>
        </w:rPr>
        <w:t>40.03.01 «Юриспруденция» Образовательная программа Юриспруденция</w:t>
      </w:r>
      <w:bookmarkEnd w:id="2"/>
      <w:r w:rsidR="007050CC">
        <w:rPr>
          <w:rFonts w:ascii="Times New Roman" w:hAnsi="Times New Roman"/>
          <w:color w:val="000000"/>
          <w:sz w:val="24"/>
          <w:szCs w:val="24"/>
        </w:rPr>
        <w:t xml:space="preserve">. </w:t>
      </w:r>
      <w:r w:rsidRPr="00332CA0">
        <w:rPr>
          <w:rFonts w:ascii="Times New Roman" w:hAnsi="Times New Roman"/>
          <w:color w:val="000000"/>
          <w:sz w:val="24"/>
          <w:szCs w:val="24"/>
        </w:rPr>
        <w:t>Профиль «Гражданско-правовой»</w:t>
      </w:r>
    </w:p>
    <w:bookmarkEnd w:id="3"/>
    <w:p w14:paraId="585D6215" w14:textId="77777777" w:rsidR="002C3132" w:rsidRPr="00332CA0" w:rsidRDefault="002C3132" w:rsidP="00332CA0">
      <w:pPr>
        <w:spacing w:after="5" w:line="255" w:lineRule="auto"/>
        <w:ind w:hanging="5"/>
        <w:jc w:val="left"/>
        <w:rPr>
          <w:rFonts w:ascii="Times New Roman" w:hAnsi="Times New Roman"/>
          <w:color w:val="000000"/>
          <w:sz w:val="24"/>
          <w:szCs w:val="24"/>
        </w:rPr>
      </w:pPr>
    </w:p>
    <w:bookmarkEnd w:id="4"/>
    <w:p w14:paraId="5A9BB1BD" w14:textId="5A17DFD5" w:rsidR="00291D0F" w:rsidRPr="007C5E71" w:rsidRDefault="00291D0F" w:rsidP="007050CC">
      <w:pPr>
        <w:ind w:firstLine="0"/>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C7A8234" w14:textId="64C21451" w:rsidR="00283D71" w:rsidRPr="007C5E71" w:rsidRDefault="00332CA0"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332CA0">
        <w:rPr>
          <w:rFonts w:ascii="Times New Roman" w:hAnsi="Times New Roman"/>
          <w:b/>
          <w:i/>
          <w:sz w:val="24"/>
          <w:szCs w:val="24"/>
        </w:rPr>
        <w:t>Направление подготовки 40.03.01 «Юриспруденция» Образовательная программа Юриспруденция</w:t>
      </w:r>
      <w:r w:rsidR="00B00E33" w:rsidRPr="007C5E71">
        <w:rPr>
          <w:rFonts w:ascii="Times New Roman" w:hAnsi="Times New Roman"/>
          <w:b/>
          <w:i/>
          <w:sz w:val="24"/>
          <w:szCs w:val="24"/>
        </w:rPr>
        <w:t xml:space="preserve">, </w:t>
      </w:r>
      <w:r w:rsidR="00283D71" w:rsidRPr="007C5E71">
        <w:rPr>
          <w:rFonts w:ascii="Times New Roman" w:hAnsi="Times New Roman"/>
          <w:b/>
          <w:i/>
          <w:sz w:val="24"/>
          <w:szCs w:val="24"/>
        </w:rPr>
        <w:t>о</w:t>
      </w:r>
      <w:r w:rsidR="00B25D92" w:rsidRPr="007C5E71">
        <w:rPr>
          <w:rFonts w:ascii="Times New Roman" w:hAnsi="Times New Roman"/>
          <w:b/>
          <w:i/>
          <w:sz w:val="24"/>
          <w:szCs w:val="24"/>
        </w:rPr>
        <w:t>чно</w:t>
      </w:r>
      <w:r w:rsidR="00E861F8" w:rsidRPr="007C5E71">
        <w:rPr>
          <w:rFonts w:ascii="Times New Roman" w:hAnsi="Times New Roman"/>
          <w:b/>
          <w:i/>
          <w:sz w:val="24"/>
          <w:szCs w:val="24"/>
        </w:rPr>
        <w:t>-заочная</w:t>
      </w:r>
      <w:r w:rsidR="00B25D92" w:rsidRPr="007C5E71">
        <w:rPr>
          <w:rFonts w:ascii="Times New Roman" w:hAnsi="Times New Roman"/>
          <w:b/>
          <w:i/>
          <w:sz w:val="24"/>
          <w:szCs w:val="24"/>
        </w:rPr>
        <w:t xml:space="preserve"> форм</w:t>
      </w:r>
      <w:r w:rsidR="003D5ADB" w:rsidRPr="007C5E71">
        <w:rPr>
          <w:rFonts w:ascii="Times New Roman" w:hAnsi="Times New Roman"/>
          <w:b/>
          <w:i/>
          <w:sz w:val="24"/>
          <w:szCs w:val="24"/>
        </w:rPr>
        <w:t>а</w:t>
      </w:r>
      <w:r w:rsidR="00B25D92" w:rsidRPr="007C5E71">
        <w:rPr>
          <w:rFonts w:ascii="Times New Roman" w:hAnsi="Times New Roman"/>
          <w:b/>
          <w:i/>
          <w:sz w:val="24"/>
          <w:szCs w:val="24"/>
        </w:rPr>
        <w:t xml:space="preserve"> обучения </w:t>
      </w:r>
    </w:p>
    <w:p w14:paraId="3D6D93CE" w14:textId="729241F3" w:rsidR="00291D0F" w:rsidRPr="007C5E71" w:rsidRDefault="00291D0F"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7C5E71">
        <w:rPr>
          <w:rFonts w:ascii="Times New Roman" w:hAnsi="Times New Roman"/>
          <w:b/>
          <w:i/>
          <w:sz w:val="24"/>
          <w:szCs w:val="24"/>
        </w:rPr>
        <w:t xml:space="preserve">Форма текущего контроля </w:t>
      </w:r>
      <w:r w:rsidR="008975DB">
        <w:rPr>
          <w:rFonts w:ascii="Times New Roman" w:hAnsi="Times New Roman"/>
          <w:b/>
          <w:i/>
          <w:sz w:val="24"/>
          <w:szCs w:val="24"/>
        </w:rPr>
        <w:t>–</w:t>
      </w:r>
      <w:r w:rsidRPr="007C5E71">
        <w:rPr>
          <w:rFonts w:ascii="Times New Roman" w:hAnsi="Times New Roman"/>
          <w:b/>
          <w:i/>
          <w:sz w:val="24"/>
          <w:szCs w:val="24"/>
        </w:rPr>
        <w:t xml:space="preserve"> </w:t>
      </w:r>
      <w:r w:rsidR="00C57D52">
        <w:rPr>
          <w:rFonts w:ascii="Times New Roman" w:hAnsi="Times New Roman"/>
          <w:b/>
          <w:i/>
          <w:sz w:val="24"/>
          <w:szCs w:val="24"/>
        </w:rPr>
        <w:t>домашнее творческое задание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5"/>
        <w:gridCol w:w="2409"/>
        <w:gridCol w:w="2825"/>
      </w:tblGrid>
      <w:tr w:rsidR="00291D0F" w:rsidRPr="007C5E71" w14:paraId="111AEB12" w14:textId="77777777" w:rsidTr="00F920C4">
        <w:trPr>
          <w:trHeight w:val="801"/>
        </w:trPr>
        <w:tc>
          <w:tcPr>
            <w:tcW w:w="4405" w:type="dxa"/>
          </w:tcPr>
          <w:p w14:paraId="2FCC2A2B" w14:textId="77777777" w:rsidR="00291D0F" w:rsidRPr="007C5E71" w:rsidRDefault="00291D0F" w:rsidP="00291D0F">
            <w:pPr>
              <w:spacing w:before="5"/>
              <w:ind w:firstLine="0"/>
              <w:jc w:val="left"/>
              <w:rPr>
                <w:rFonts w:ascii="Times New Roman" w:hAnsi="Times New Roman"/>
                <w:sz w:val="24"/>
                <w:szCs w:val="24"/>
                <w:lang w:val="ru-RU" w:bidi="ru-RU"/>
              </w:rPr>
            </w:pPr>
          </w:p>
          <w:p w14:paraId="467A6F6A" w14:textId="77777777" w:rsidR="00291D0F" w:rsidRPr="007C5E71" w:rsidRDefault="00291D0F" w:rsidP="00291D0F">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2409" w:type="dxa"/>
          </w:tcPr>
          <w:p w14:paraId="62110D66" w14:textId="77777777" w:rsidR="00291D0F" w:rsidRPr="007C5E71" w:rsidRDefault="00291D0F" w:rsidP="00291D0F">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14:paraId="433BDE5E" w14:textId="77777777" w:rsidR="00291D0F" w:rsidRPr="007C5E71" w:rsidRDefault="00291D0F" w:rsidP="00291D0F">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825" w:type="dxa"/>
          </w:tcPr>
          <w:p w14:paraId="6ACE8D98" w14:textId="0FFF540E" w:rsidR="00291D0F" w:rsidRPr="007C5E71" w:rsidRDefault="00A17190" w:rsidP="00291D0F">
            <w:pPr>
              <w:spacing w:before="114"/>
              <w:ind w:left="334" w:right="231" w:hanging="72"/>
              <w:jc w:val="left"/>
              <w:rPr>
                <w:rFonts w:ascii="Times New Roman" w:hAnsi="Times New Roman"/>
                <w:b/>
                <w:sz w:val="24"/>
                <w:szCs w:val="24"/>
                <w:lang w:bidi="ru-RU"/>
              </w:rPr>
            </w:pPr>
            <w:r>
              <w:rPr>
                <w:rFonts w:ascii="Times New Roman" w:hAnsi="Times New Roman"/>
                <w:b/>
                <w:sz w:val="24"/>
                <w:szCs w:val="24"/>
                <w:lang w:val="ru-RU" w:bidi="ru-RU"/>
              </w:rPr>
              <w:t>7</w:t>
            </w:r>
            <w:r w:rsidR="00291D0F" w:rsidRPr="007C5E71">
              <w:rPr>
                <w:rFonts w:ascii="Times New Roman" w:hAnsi="Times New Roman"/>
                <w:b/>
                <w:sz w:val="24"/>
                <w:szCs w:val="24"/>
                <w:lang w:bidi="ru-RU"/>
              </w:rPr>
              <w:t xml:space="preserve"> Семестр (в часах)</w:t>
            </w:r>
          </w:p>
        </w:tc>
      </w:tr>
      <w:tr w:rsidR="00291D0F" w:rsidRPr="007C5E71" w14:paraId="7D93F71C" w14:textId="77777777" w:rsidTr="00F920C4">
        <w:trPr>
          <w:trHeight w:val="262"/>
        </w:trPr>
        <w:tc>
          <w:tcPr>
            <w:tcW w:w="4405" w:type="dxa"/>
            <w:shd w:val="clear" w:color="auto" w:fill="auto"/>
          </w:tcPr>
          <w:p w14:paraId="50B8C5EA" w14:textId="77777777" w:rsidR="00291D0F" w:rsidRPr="007C5E71" w:rsidRDefault="00291D0F" w:rsidP="00291D0F">
            <w:pPr>
              <w:spacing w:line="241" w:lineRule="exact"/>
              <w:ind w:left="107" w:firstLine="0"/>
              <w:jc w:val="left"/>
              <w:rPr>
                <w:rFonts w:ascii="Times New Roman" w:hAnsi="Times New Roman"/>
                <w:b/>
                <w:sz w:val="24"/>
                <w:szCs w:val="24"/>
                <w:lang w:bidi="ru-RU"/>
              </w:rPr>
            </w:pPr>
            <w:r w:rsidRPr="007C5E71">
              <w:rPr>
                <w:rFonts w:ascii="Times New Roman" w:hAnsi="Times New Roman"/>
                <w:b/>
                <w:sz w:val="24"/>
                <w:szCs w:val="24"/>
                <w:lang w:bidi="ru-RU"/>
              </w:rPr>
              <w:t>Общая трудоёмкость дисциплины</w:t>
            </w:r>
          </w:p>
        </w:tc>
        <w:tc>
          <w:tcPr>
            <w:tcW w:w="2409" w:type="dxa"/>
            <w:shd w:val="clear" w:color="auto" w:fill="auto"/>
          </w:tcPr>
          <w:p w14:paraId="5B8D7A92" w14:textId="0728F22F" w:rsidR="00291D0F" w:rsidRPr="0095336A" w:rsidRDefault="00F920C4" w:rsidP="00291D0F">
            <w:pPr>
              <w:spacing w:line="241" w:lineRule="exact"/>
              <w:ind w:left="88" w:right="81" w:firstLine="0"/>
              <w:jc w:val="center"/>
              <w:rPr>
                <w:rFonts w:ascii="Times New Roman" w:hAnsi="Times New Roman"/>
                <w:b/>
                <w:sz w:val="24"/>
                <w:szCs w:val="24"/>
                <w:lang w:val="ru-RU" w:bidi="ru-RU"/>
              </w:rPr>
            </w:pPr>
            <w:bookmarkStart w:id="5" w:name="_Hlk55306038"/>
            <w:r>
              <w:rPr>
                <w:rFonts w:ascii="Times New Roman" w:hAnsi="Times New Roman"/>
                <w:b/>
                <w:sz w:val="24"/>
                <w:szCs w:val="24"/>
                <w:lang w:val="ru-RU" w:bidi="ru-RU"/>
              </w:rPr>
              <w:t>4</w:t>
            </w:r>
            <w:r w:rsidR="00291D0F" w:rsidRPr="007C5E71">
              <w:rPr>
                <w:rFonts w:ascii="Times New Roman" w:hAnsi="Times New Roman"/>
                <w:b/>
                <w:sz w:val="24"/>
                <w:szCs w:val="24"/>
                <w:lang w:bidi="ru-RU"/>
              </w:rPr>
              <w:t>/</w:t>
            </w:r>
            <w:bookmarkEnd w:id="5"/>
            <w:r w:rsidR="00291D0F" w:rsidRPr="007C5E71">
              <w:rPr>
                <w:rFonts w:ascii="Times New Roman" w:hAnsi="Times New Roman"/>
                <w:b/>
                <w:sz w:val="24"/>
                <w:szCs w:val="24"/>
                <w:lang w:bidi="ru-RU"/>
              </w:rPr>
              <w:t>1</w:t>
            </w:r>
            <w:r w:rsidR="00C57D52">
              <w:rPr>
                <w:rFonts w:ascii="Times New Roman" w:hAnsi="Times New Roman"/>
                <w:b/>
                <w:sz w:val="24"/>
                <w:szCs w:val="24"/>
                <w:lang w:val="ru-RU" w:bidi="ru-RU"/>
              </w:rPr>
              <w:t>44</w:t>
            </w:r>
          </w:p>
        </w:tc>
        <w:tc>
          <w:tcPr>
            <w:tcW w:w="2825" w:type="dxa"/>
            <w:shd w:val="clear" w:color="auto" w:fill="auto"/>
          </w:tcPr>
          <w:p w14:paraId="5DA427B3" w14:textId="355E297A" w:rsidR="00291D0F" w:rsidRPr="0095336A" w:rsidRDefault="00455B53" w:rsidP="00291D0F">
            <w:pPr>
              <w:spacing w:line="241" w:lineRule="exact"/>
              <w:ind w:left="353" w:right="341" w:firstLine="0"/>
              <w:jc w:val="center"/>
              <w:rPr>
                <w:rFonts w:ascii="Times New Roman" w:hAnsi="Times New Roman"/>
                <w:b/>
                <w:sz w:val="24"/>
                <w:szCs w:val="24"/>
                <w:lang w:val="ru-RU" w:bidi="ru-RU"/>
              </w:rPr>
            </w:pPr>
            <w:r>
              <w:rPr>
                <w:rFonts w:ascii="Times New Roman" w:hAnsi="Times New Roman"/>
                <w:b/>
                <w:sz w:val="24"/>
                <w:szCs w:val="24"/>
                <w:lang w:val="ru-RU" w:bidi="ru-RU"/>
              </w:rPr>
              <w:t>1</w:t>
            </w:r>
            <w:r w:rsidR="00C57D52">
              <w:rPr>
                <w:rFonts w:ascii="Times New Roman" w:hAnsi="Times New Roman"/>
                <w:b/>
                <w:sz w:val="24"/>
                <w:szCs w:val="24"/>
                <w:lang w:val="ru-RU" w:bidi="ru-RU"/>
              </w:rPr>
              <w:t>44</w:t>
            </w:r>
          </w:p>
        </w:tc>
      </w:tr>
      <w:tr w:rsidR="00291D0F" w:rsidRPr="007C5E71" w14:paraId="16E717B4" w14:textId="77777777" w:rsidTr="00F920C4">
        <w:trPr>
          <w:trHeight w:val="276"/>
        </w:trPr>
        <w:tc>
          <w:tcPr>
            <w:tcW w:w="4405" w:type="dxa"/>
            <w:shd w:val="clear" w:color="auto" w:fill="auto"/>
          </w:tcPr>
          <w:p w14:paraId="307BDB65" w14:textId="77777777" w:rsidR="00291D0F" w:rsidRPr="007C5E71" w:rsidRDefault="00291D0F" w:rsidP="00291D0F">
            <w:pPr>
              <w:spacing w:line="256" w:lineRule="exact"/>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Аудиторные занятия</w:t>
            </w:r>
          </w:p>
        </w:tc>
        <w:tc>
          <w:tcPr>
            <w:tcW w:w="2409" w:type="dxa"/>
            <w:shd w:val="clear" w:color="auto" w:fill="auto"/>
          </w:tcPr>
          <w:p w14:paraId="1A9C6CAA" w14:textId="2BCA0985" w:rsidR="00291D0F" w:rsidRPr="007C5E71" w:rsidRDefault="00455B53" w:rsidP="00291D0F">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3</w:t>
            </w:r>
            <w:r w:rsidR="008975DB">
              <w:rPr>
                <w:rFonts w:ascii="Times New Roman" w:hAnsi="Times New Roman"/>
                <w:sz w:val="24"/>
                <w:szCs w:val="24"/>
                <w:lang w:val="ru-RU" w:bidi="ru-RU"/>
              </w:rPr>
              <w:t>4</w:t>
            </w:r>
          </w:p>
        </w:tc>
        <w:tc>
          <w:tcPr>
            <w:tcW w:w="2825" w:type="dxa"/>
            <w:shd w:val="clear" w:color="auto" w:fill="auto"/>
          </w:tcPr>
          <w:p w14:paraId="7E01675B" w14:textId="64912010" w:rsidR="00291D0F" w:rsidRPr="007C5E71" w:rsidRDefault="00455B53" w:rsidP="00291D0F">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34</w:t>
            </w:r>
          </w:p>
        </w:tc>
      </w:tr>
      <w:tr w:rsidR="00291D0F" w:rsidRPr="007C5E71" w14:paraId="420A3918" w14:textId="77777777" w:rsidTr="00F920C4">
        <w:trPr>
          <w:trHeight w:val="278"/>
        </w:trPr>
        <w:tc>
          <w:tcPr>
            <w:tcW w:w="4405" w:type="dxa"/>
            <w:shd w:val="clear" w:color="auto" w:fill="auto"/>
          </w:tcPr>
          <w:p w14:paraId="3A8521CB" w14:textId="77777777" w:rsidR="00291D0F" w:rsidRPr="007C5E71" w:rsidRDefault="00291D0F" w:rsidP="00291D0F">
            <w:pPr>
              <w:spacing w:line="258" w:lineRule="exact"/>
              <w:ind w:left="107" w:firstLine="0"/>
              <w:jc w:val="left"/>
              <w:rPr>
                <w:rFonts w:ascii="Times New Roman" w:hAnsi="Times New Roman"/>
                <w:i/>
                <w:sz w:val="24"/>
                <w:szCs w:val="24"/>
                <w:lang w:bidi="ru-RU"/>
              </w:rPr>
            </w:pPr>
            <w:r w:rsidRPr="007C5E71">
              <w:rPr>
                <w:rFonts w:ascii="Times New Roman" w:hAnsi="Times New Roman"/>
                <w:i/>
                <w:sz w:val="24"/>
                <w:szCs w:val="24"/>
                <w:lang w:bidi="ru-RU"/>
              </w:rPr>
              <w:t>Лекции</w:t>
            </w:r>
          </w:p>
        </w:tc>
        <w:tc>
          <w:tcPr>
            <w:tcW w:w="2409" w:type="dxa"/>
            <w:shd w:val="clear" w:color="auto" w:fill="auto"/>
          </w:tcPr>
          <w:p w14:paraId="206E3493" w14:textId="0E2F0651" w:rsidR="00291D0F" w:rsidRPr="007C5E71" w:rsidRDefault="00455B53" w:rsidP="00291D0F">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16</w:t>
            </w:r>
          </w:p>
        </w:tc>
        <w:tc>
          <w:tcPr>
            <w:tcW w:w="2825" w:type="dxa"/>
            <w:shd w:val="clear" w:color="auto" w:fill="auto"/>
          </w:tcPr>
          <w:p w14:paraId="3EE3BE59" w14:textId="00820ACA" w:rsidR="00291D0F" w:rsidRPr="007C5E71" w:rsidRDefault="00455B53" w:rsidP="00291D0F">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16</w:t>
            </w:r>
          </w:p>
        </w:tc>
      </w:tr>
      <w:tr w:rsidR="00291D0F" w:rsidRPr="007C5E71" w14:paraId="24770C03" w14:textId="77777777" w:rsidTr="00F920C4">
        <w:trPr>
          <w:trHeight w:val="439"/>
        </w:trPr>
        <w:tc>
          <w:tcPr>
            <w:tcW w:w="4405" w:type="dxa"/>
            <w:shd w:val="clear" w:color="auto" w:fill="auto"/>
          </w:tcPr>
          <w:p w14:paraId="1D3D229D" w14:textId="77777777" w:rsidR="00291D0F" w:rsidRPr="007C5E71" w:rsidRDefault="00291D0F" w:rsidP="00291D0F">
            <w:pPr>
              <w:spacing w:line="268" w:lineRule="exact"/>
              <w:ind w:left="107" w:firstLine="0"/>
              <w:jc w:val="left"/>
              <w:rPr>
                <w:rFonts w:ascii="Times New Roman" w:hAnsi="Times New Roman"/>
                <w:i/>
                <w:sz w:val="24"/>
                <w:szCs w:val="24"/>
                <w:lang w:bidi="ru-RU"/>
              </w:rPr>
            </w:pPr>
            <w:r w:rsidRPr="007C5E71">
              <w:rPr>
                <w:rFonts w:ascii="Times New Roman" w:hAnsi="Times New Roman"/>
                <w:i/>
                <w:sz w:val="24"/>
                <w:szCs w:val="24"/>
                <w:lang w:bidi="ru-RU"/>
              </w:rPr>
              <w:t>Практические и семинарские занятия,</w:t>
            </w:r>
          </w:p>
        </w:tc>
        <w:tc>
          <w:tcPr>
            <w:tcW w:w="2409" w:type="dxa"/>
            <w:shd w:val="clear" w:color="auto" w:fill="auto"/>
          </w:tcPr>
          <w:p w14:paraId="4D65B328" w14:textId="3871B775" w:rsidR="00291D0F" w:rsidRPr="007C5E71" w:rsidRDefault="008975DB" w:rsidP="00291D0F">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8</w:t>
            </w:r>
          </w:p>
        </w:tc>
        <w:tc>
          <w:tcPr>
            <w:tcW w:w="2825" w:type="dxa"/>
            <w:shd w:val="clear" w:color="auto" w:fill="auto"/>
          </w:tcPr>
          <w:p w14:paraId="5196E25E" w14:textId="45376492" w:rsidR="00291D0F" w:rsidRPr="007C5E71" w:rsidRDefault="008975DB" w:rsidP="00291D0F">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8</w:t>
            </w:r>
          </w:p>
        </w:tc>
      </w:tr>
      <w:tr w:rsidR="00291D0F" w:rsidRPr="007C5E71" w14:paraId="739EF835" w14:textId="77777777" w:rsidTr="00F920C4">
        <w:trPr>
          <w:trHeight w:val="420"/>
        </w:trPr>
        <w:tc>
          <w:tcPr>
            <w:tcW w:w="4405" w:type="dxa"/>
            <w:shd w:val="clear" w:color="auto" w:fill="auto"/>
          </w:tcPr>
          <w:p w14:paraId="06149D18" w14:textId="77777777" w:rsidR="00291D0F" w:rsidRPr="007C5E71" w:rsidRDefault="00291D0F" w:rsidP="00291D0F">
            <w:pPr>
              <w:spacing w:line="270" w:lineRule="exact"/>
              <w:ind w:left="107" w:firstLine="0"/>
              <w:jc w:val="left"/>
              <w:rPr>
                <w:rFonts w:ascii="Times New Roman" w:hAnsi="Times New Roman"/>
                <w:i/>
                <w:sz w:val="24"/>
                <w:szCs w:val="24"/>
                <w:lang w:val="ru-RU" w:bidi="ru-RU"/>
              </w:rPr>
            </w:pPr>
            <w:r w:rsidRPr="007C5E71">
              <w:rPr>
                <w:rFonts w:ascii="Times New Roman" w:hAnsi="Times New Roman"/>
                <w:i/>
                <w:sz w:val="24"/>
                <w:szCs w:val="24"/>
                <w:lang w:val="ru-RU" w:bidi="ru-RU"/>
              </w:rPr>
              <w:t>т.ч. занятия в интерактивных формах</w:t>
            </w:r>
          </w:p>
        </w:tc>
        <w:tc>
          <w:tcPr>
            <w:tcW w:w="2409" w:type="dxa"/>
            <w:shd w:val="clear" w:color="auto" w:fill="auto"/>
          </w:tcPr>
          <w:p w14:paraId="5FDB5891" w14:textId="796E8BC0" w:rsidR="00291D0F" w:rsidRPr="007C5E71" w:rsidRDefault="008975DB" w:rsidP="00291D0F">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7</w:t>
            </w:r>
          </w:p>
        </w:tc>
        <w:tc>
          <w:tcPr>
            <w:tcW w:w="2825" w:type="dxa"/>
            <w:shd w:val="clear" w:color="auto" w:fill="auto"/>
          </w:tcPr>
          <w:p w14:paraId="7CE18B03" w14:textId="5417ACA1" w:rsidR="00291D0F" w:rsidRPr="007C5E71" w:rsidRDefault="008975DB" w:rsidP="00291D0F">
            <w:pPr>
              <w:spacing w:line="270" w:lineRule="exact"/>
              <w:ind w:left="12"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7</w:t>
            </w:r>
          </w:p>
        </w:tc>
      </w:tr>
      <w:tr w:rsidR="00291D0F" w:rsidRPr="007C5E71" w14:paraId="6FF5CB5F" w14:textId="77777777" w:rsidTr="00F920C4">
        <w:trPr>
          <w:trHeight w:val="411"/>
        </w:trPr>
        <w:tc>
          <w:tcPr>
            <w:tcW w:w="4405" w:type="dxa"/>
            <w:shd w:val="clear" w:color="auto" w:fill="auto"/>
          </w:tcPr>
          <w:p w14:paraId="34A50EDA" w14:textId="77777777" w:rsidR="00291D0F" w:rsidRPr="007C5E71" w:rsidRDefault="00291D0F" w:rsidP="00291D0F">
            <w:pPr>
              <w:spacing w:line="273" w:lineRule="exact"/>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Самостоятельная работа</w:t>
            </w:r>
          </w:p>
        </w:tc>
        <w:tc>
          <w:tcPr>
            <w:tcW w:w="2409" w:type="dxa"/>
            <w:shd w:val="clear" w:color="auto" w:fill="auto"/>
          </w:tcPr>
          <w:p w14:paraId="3B3795F1" w14:textId="6117233E" w:rsidR="00291D0F" w:rsidRPr="007C5E71" w:rsidRDefault="00C57D52" w:rsidP="00291D0F">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110</w:t>
            </w:r>
          </w:p>
        </w:tc>
        <w:tc>
          <w:tcPr>
            <w:tcW w:w="2825" w:type="dxa"/>
            <w:shd w:val="clear" w:color="auto" w:fill="auto"/>
          </w:tcPr>
          <w:p w14:paraId="5E8002BC" w14:textId="4C91499D" w:rsidR="00291D0F" w:rsidRPr="007C5E71" w:rsidRDefault="00C57D52" w:rsidP="00291D0F">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110</w:t>
            </w:r>
          </w:p>
        </w:tc>
      </w:tr>
      <w:tr w:rsidR="00291D0F" w:rsidRPr="007C5E71" w14:paraId="286271A0" w14:textId="77777777" w:rsidTr="00F920C4">
        <w:trPr>
          <w:trHeight w:val="331"/>
        </w:trPr>
        <w:tc>
          <w:tcPr>
            <w:tcW w:w="4405" w:type="dxa"/>
            <w:shd w:val="clear" w:color="auto" w:fill="auto"/>
          </w:tcPr>
          <w:p w14:paraId="4387FCFD" w14:textId="77777777" w:rsidR="00291D0F" w:rsidRPr="007C5E71" w:rsidRDefault="00291D0F" w:rsidP="00291D0F">
            <w:pPr>
              <w:spacing w:line="268" w:lineRule="exact"/>
              <w:ind w:left="107" w:firstLine="0"/>
              <w:jc w:val="left"/>
              <w:rPr>
                <w:rFonts w:ascii="Times New Roman" w:hAnsi="Times New Roman"/>
                <w:sz w:val="24"/>
                <w:szCs w:val="24"/>
                <w:lang w:bidi="ru-RU"/>
              </w:rPr>
            </w:pPr>
            <w:r w:rsidRPr="007C5E71">
              <w:rPr>
                <w:rFonts w:ascii="Times New Roman" w:hAnsi="Times New Roman"/>
                <w:sz w:val="24"/>
                <w:szCs w:val="24"/>
                <w:lang w:bidi="ru-RU"/>
              </w:rPr>
              <w:t>Виды промежуточной аттестации</w:t>
            </w:r>
          </w:p>
        </w:tc>
        <w:tc>
          <w:tcPr>
            <w:tcW w:w="2409" w:type="dxa"/>
            <w:shd w:val="clear" w:color="auto" w:fill="auto"/>
          </w:tcPr>
          <w:p w14:paraId="53014AF4" w14:textId="04A8904D" w:rsidR="00291D0F" w:rsidRPr="008975DB" w:rsidRDefault="00455B53" w:rsidP="00291D0F">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Экзамен</w:t>
            </w:r>
          </w:p>
        </w:tc>
        <w:tc>
          <w:tcPr>
            <w:tcW w:w="2825" w:type="dxa"/>
            <w:shd w:val="clear" w:color="auto" w:fill="auto"/>
          </w:tcPr>
          <w:p w14:paraId="73A552B2" w14:textId="16EB8F4E" w:rsidR="00291D0F" w:rsidRPr="008975DB" w:rsidRDefault="00455B53" w:rsidP="00291D0F">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Экзамен</w:t>
            </w:r>
          </w:p>
        </w:tc>
      </w:tr>
      <w:tr w:rsidR="00F920C4" w:rsidRPr="007C5E71" w14:paraId="15265EDF" w14:textId="77777777" w:rsidTr="00F920C4">
        <w:trPr>
          <w:trHeight w:val="331"/>
        </w:trPr>
        <w:tc>
          <w:tcPr>
            <w:tcW w:w="4405" w:type="dxa"/>
            <w:shd w:val="clear" w:color="auto" w:fill="auto"/>
          </w:tcPr>
          <w:p w14:paraId="38868DEC" w14:textId="7C124C20" w:rsidR="00F920C4" w:rsidRPr="00F920C4" w:rsidRDefault="00F920C4" w:rsidP="00291D0F">
            <w:pPr>
              <w:spacing w:line="268" w:lineRule="exact"/>
              <w:ind w:left="107" w:firstLine="0"/>
              <w:jc w:val="left"/>
              <w:rPr>
                <w:rFonts w:ascii="Times New Roman" w:hAnsi="Times New Roman"/>
                <w:sz w:val="24"/>
                <w:szCs w:val="24"/>
                <w:lang w:val="ru-RU" w:bidi="ru-RU"/>
              </w:rPr>
            </w:pPr>
            <w:r>
              <w:rPr>
                <w:rFonts w:ascii="Times New Roman" w:hAnsi="Times New Roman"/>
                <w:sz w:val="24"/>
                <w:szCs w:val="24"/>
                <w:lang w:val="ru-RU" w:bidi="ru-RU"/>
              </w:rPr>
              <w:t>Виды текущего контроля</w:t>
            </w:r>
          </w:p>
        </w:tc>
        <w:tc>
          <w:tcPr>
            <w:tcW w:w="2409" w:type="dxa"/>
            <w:shd w:val="clear" w:color="auto" w:fill="auto"/>
          </w:tcPr>
          <w:p w14:paraId="1CFF6CC1" w14:textId="6F025362" w:rsidR="00F920C4" w:rsidRPr="00F920C4" w:rsidRDefault="00F920C4" w:rsidP="00291D0F">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Домашнее творческое задание</w:t>
            </w:r>
          </w:p>
        </w:tc>
        <w:tc>
          <w:tcPr>
            <w:tcW w:w="2825" w:type="dxa"/>
            <w:shd w:val="clear" w:color="auto" w:fill="auto"/>
          </w:tcPr>
          <w:p w14:paraId="0DFBEFAC" w14:textId="2A9B5925" w:rsidR="00F920C4" w:rsidRDefault="00F920C4" w:rsidP="00291D0F">
            <w:pPr>
              <w:spacing w:line="268" w:lineRule="exact"/>
              <w:ind w:left="353" w:right="343" w:firstLine="0"/>
              <w:jc w:val="center"/>
              <w:rPr>
                <w:rFonts w:ascii="Times New Roman" w:hAnsi="Times New Roman"/>
                <w:sz w:val="24"/>
                <w:szCs w:val="24"/>
                <w:lang w:bidi="ru-RU"/>
              </w:rPr>
            </w:pPr>
            <w:r>
              <w:rPr>
                <w:rFonts w:ascii="Times New Roman" w:hAnsi="Times New Roman"/>
                <w:sz w:val="24"/>
                <w:szCs w:val="24"/>
                <w:lang w:val="ru-RU" w:bidi="ru-RU"/>
              </w:rPr>
              <w:t>Домашнее творческое задание</w:t>
            </w:r>
          </w:p>
        </w:tc>
      </w:tr>
    </w:tbl>
    <w:p w14:paraId="67949936" w14:textId="77777777" w:rsidR="00632BE9" w:rsidRDefault="00632BE9" w:rsidP="00291D0F">
      <w:pPr>
        <w:ind w:right="283" w:firstLine="0"/>
        <w:rPr>
          <w:rFonts w:ascii="Times New Roman" w:eastAsia="Calibri" w:hAnsi="Times New Roman"/>
          <w:b/>
          <w:sz w:val="24"/>
          <w:szCs w:val="24"/>
          <w:lang w:eastAsia="ru-RU"/>
        </w:rPr>
      </w:pPr>
    </w:p>
    <w:p w14:paraId="755979A1" w14:textId="2169815D" w:rsidR="00291D0F" w:rsidRPr="007C5E71" w:rsidRDefault="00291D0F" w:rsidP="00291D0F">
      <w:pPr>
        <w:ind w:right="283" w:firstLine="0"/>
        <w:rPr>
          <w:rFonts w:ascii="Times New Roman" w:eastAsia="Calibri" w:hAnsi="Times New Roman"/>
          <w:b/>
          <w:sz w:val="24"/>
          <w:szCs w:val="24"/>
          <w:lang w:eastAsia="ar-SA"/>
        </w:rPr>
      </w:pPr>
      <w:r w:rsidRPr="007C5E71">
        <w:rPr>
          <w:rFonts w:ascii="Times New Roman" w:eastAsia="Calibri" w:hAnsi="Times New Roman"/>
          <w:b/>
          <w:sz w:val="24"/>
          <w:szCs w:val="24"/>
          <w:lang w:eastAsia="ru-RU"/>
        </w:rPr>
        <w:t>5.</w:t>
      </w:r>
      <w:r w:rsidRPr="007C5E71">
        <w:rPr>
          <w:rFonts w:ascii="Times New Roman" w:eastAsia="Calibri" w:hAnsi="Times New Roman"/>
          <w:sz w:val="24"/>
          <w:szCs w:val="24"/>
          <w:lang w:eastAsia="ru-RU"/>
        </w:rPr>
        <w:t xml:space="preserve"> </w:t>
      </w:r>
      <w:r w:rsidRPr="007C5E71">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Pr="007C5E71" w:rsidRDefault="00291D0F" w:rsidP="00291D0F">
      <w:pPr>
        <w:spacing w:line="360" w:lineRule="auto"/>
        <w:ind w:right="283" w:firstLine="0"/>
        <w:rPr>
          <w:rFonts w:ascii="Times New Roman" w:eastAsia="Calibri" w:hAnsi="Times New Roman"/>
          <w:b/>
          <w:bCs/>
          <w:sz w:val="24"/>
          <w:szCs w:val="24"/>
        </w:rPr>
      </w:pPr>
      <w:r w:rsidRPr="007C5E71">
        <w:rPr>
          <w:rFonts w:ascii="Times New Roman" w:eastAsia="Calibri" w:hAnsi="Times New Roman"/>
          <w:b/>
          <w:bCs/>
          <w:sz w:val="24"/>
          <w:szCs w:val="24"/>
        </w:rPr>
        <w:t>5.1. СОДЕРЖАНИЕ ДИСЦИПЛИНЫ</w:t>
      </w:r>
    </w:p>
    <w:p w14:paraId="526F5214"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1. Общие положения наследственного права.</w:t>
      </w:r>
    </w:p>
    <w:p w14:paraId="13ACB64A"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Коммориенты. Место открытия наследства. Краткий исторический обзор развития российского законодательства о наследовании.</w:t>
      </w:r>
    </w:p>
    <w:p w14:paraId="3B5A7015"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2. Наследование по завещанию.</w:t>
      </w:r>
    </w:p>
    <w:p w14:paraId="178AB70A"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Гражданско-правовая природа завещания. Условия действительности завещания. Порядок совершения завещания. Круг наследников по завещанию. Содержание завещания. Совместные завещания. 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Особые завещательные распоряжения. 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3F9CB334" w14:textId="77777777" w:rsidR="002921EF" w:rsidRPr="002921EF" w:rsidRDefault="002921EF" w:rsidP="002921EF">
      <w:pPr>
        <w:spacing w:line="360" w:lineRule="auto"/>
        <w:ind w:firstLine="0"/>
        <w:contextualSpacing/>
        <w:rPr>
          <w:rFonts w:ascii="Times New Roman" w:eastAsiaTheme="minorHAnsi" w:hAnsi="Times New Roman"/>
          <w:sz w:val="24"/>
          <w:szCs w:val="24"/>
        </w:rPr>
      </w:pPr>
      <w:r w:rsidRPr="002921EF">
        <w:rPr>
          <w:rFonts w:ascii="Times New Roman" w:eastAsiaTheme="minorHAnsi" w:hAnsi="Times New Roman"/>
          <w:sz w:val="24"/>
          <w:szCs w:val="24"/>
        </w:rPr>
        <w:t>Отмена и изменение завещания. Наследственный договор (понятие, существенные условия, содержание, порядок заключения, изменения, расторжения). Личные фонды. Наследственные фонды.</w:t>
      </w:r>
    </w:p>
    <w:p w14:paraId="31FC0D6D"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3. Наследование по закону.</w:t>
      </w:r>
    </w:p>
    <w:p w14:paraId="2D9BD003"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Основные положения наследования по закону. Наследники по закону. Очередность наследования. Призвание к наследованию нетрудоспособных иждивенцев. Наследование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6DBDE474"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4. Осуществление наследственных прав.</w:t>
      </w:r>
    </w:p>
    <w:p w14:paraId="28F223B0"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 xml:space="preserve"> 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4F50F0EF"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5. Раздел наследства и оформление наследственных прав.</w:t>
      </w:r>
    </w:p>
    <w:p w14:paraId="6F37DCC2"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6BA85370"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6. Охрана наследства и управление им. Ответственность наследников по долгам наследодателя.</w:t>
      </w:r>
    </w:p>
    <w:p w14:paraId="3395D657"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164C9BC1" w14:textId="77777777" w:rsidR="002921EF" w:rsidRPr="002921EF" w:rsidRDefault="002921EF" w:rsidP="002921EF">
      <w:pPr>
        <w:spacing w:line="360" w:lineRule="auto"/>
        <w:ind w:firstLine="0"/>
        <w:rPr>
          <w:rFonts w:ascii="Times New Roman" w:eastAsiaTheme="minorHAnsi" w:hAnsi="Times New Roman"/>
          <w:sz w:val="24"/>
          <w:szCs w:val="24"/>
        </w:rPr>
      </w:pPr>
    </w:p>
    <w:p w14:paraId="13FFEDEB"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 xml:space="preserve">Тема 7. Наследование отдельных видов имущества. </w:t>
      </w:r>
    </w:p>
    <w:p w14:paraId="5C5709B1"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5CA0A211" w14:textId="2076B581" w:rsidR="00952D1C" w:rsidRPr="007C5E71" w:rsidRDefault="00291D0F" w:rsidP="00952D1C">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14:paraId="79D62AA4" w14:textId="297E37F4" w:rsidR="002C3132" w:rsidRP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 xml:space="preserve">Направление подготовки 40.03.01 «Юриспруденция» </w:t>
      </w:r>
    </w:p>
    <w:p w14:paraId="1883CAE8" w14:textId="77777777" w:rsid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14:paraId="5CB336AF" w14:textId="2C576A49" w:rsidR="004727BF" w:rsidRPr="007C5E71" w:rsidRDefault="004727BF" w:rsidP="002C3132">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sidRPr="007C5E71">
        <w:rPr>
          <w:rFonts w:ascii="Times New Roman" w:eastAsia="Calibri" w:hAnsi="Times New Roman"/>
          <w:i/>
          <w:iCs/>
          <w:sz w:val="24"/>
          <w:szCs w:val="24"/>
          <w:lang w:eastAsia="ru-RU"/>
        </w:rPr>
        <w:t>Очн</w:t>
      </w:r>
      <w:r w:rsidR="00825467">
        <w:rPr>
          <w:rFonts w:ascii="Times New Roman" w:eastAsia="Calibri" w:hAnsi="Times New Roman"/>
          <w:i/>
          <w:iCs/>
          <w:sz w:val="24"/>
          <w:szCs w:val="24"/>
          <w:lang w:eastAsia="ru-RU"/>
        </w:rPr>
        <w:t>о</w:t>
      </w:r>
      <w:r w:rsidR="00EC43B3" w:rsidRPr="007C5E71">
        <w:rPr>
          <w:rFonts w:ascii="Times New Roman" w:eastAsia="Calibri" w:hAnsi="Times New Roman"/>
          <w:i/>
          <w:iCs/>
          <w:sz w:val="24"/>
          <w:szCs w:val="24"/>
          <w:lang w:eastAsia="ru-RU"/>
        </w:rPr>
        <w:t>-заочная</w:t>
      </w:r>
      <w:r w:rsidRPr="007C5E71">
        <w:rPr>
          <w:rFonts w:ascii="Times New Roman" w:eastAsia="Calibri" w:hAnsi="Times New Roman"/>
          <w:i/>
          <w:iCs/>
          <w:sz w:val="24"/>
          <w:szCs w:val="24"/>
          <w:lang w:eastAsia="ru-RU"/>
        </w:rPr>
        <w:t xml:space="preserve"> форма обучения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021"/>
        <w:gridCol w:w="964"/>
        <w:gridCol w:w="1097"/>
        <w:gridCol w:w="1029"/>
        <w:gridCol w:w="850"/>
        <w:gridCol w:w="738"/>
        <w:gridCol w:w="1134"/>
      </w:tblGrid>
      <w:tr w:rsidR="00291D0F" w:rsidRPr="007C5E71" w14:paraId="50B3C587" w14:textId="77777777" w:rsidTr="007C3A55">
        <w:trPr>
          <w:trHeight w:val="330"/>
        </w:trPr>
        <w:tc>
          <w:tcPr>
            <w:tcW w:w="458" w:type="dxa"/>
            <w:vMerge w:val="restart"/>
            <w:shd w:val="clear" w:color="auto" w:fill="auto"/>
          </w:tcPr>
          <w:p w14:paraId="4B973D03"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№Темы</w:t>
            </w:r>
          </w:p>
        </w:tc>
        <w:tc>
          <w:tcPr>
            <w:tcW w:w="2060" w:type="dxa"/>
            <w:vMerge w:val="restart"/>
            <w:shd w:val="clear" w:color="auto" w:fill="auto"/>
          </w:tcPr>
          <w:p w14:paraId="040C8644"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699" w:type="dxa"/>
            <w:gridSpan w:val="6"/>
            <w:shd w:val="clear" w:color="auto" w:fill="auto"/>
          </w:tcPr>
          <w:p w14:paraId="6F87A0F0"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134" w:type="dxa"/>
            <w:vMerge w:val="restart"/>
            <w:shd w:val="clear" w:color="auto" w:fill="auto"/>
          </w:tcPr>
          <w:p w14:paraId="413606E8"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291D0F" w:rsidRPr="007C5E71" w14:paraId="1C10759C" w14:textId="77777777" w:rsidTr="007C3A55">
        <w:trPr>
          <w:trHeight w:val="315"/>
        </w:trPr>
        <w:tc>
          <w:tcPr>
            <w:tcW w:w="458" w:type="dxa"/>
            <w:vMerge/>
            <w:shd w:val="clear" w:color="auto" w:fill="auto"/>
          </w:tcPr>
          <w:p w14:paraId="1BAD9E51"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6E9F4DD5"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1021" w:type="dxa"/>
            <w:vMerge w:val="restart"/>
            <w:shd w:val="clear" w:color="auto" w:fill="auto"/>
          </w:tcPr>
          <w:p w14:paraId="7079DE5C"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Всего</w:t>
            </w:r>
          </w:p>
        </w:tc>
        <w:tc>
          <w:tcPr>
            <w:tcW w:w="3940" w:type="dxa"/>
            <w:gridSpan w:val="4"/>
            <w:shd w:val="clear" w:color="auto" w:fill="auto"/>
          </w:tcPr>
          <w:p w14:paraId="0E54648A"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738" w:type="dxa"/>
            <w:vMerge w:val="restart"/>
            <w:shd w:val="clear" w:color="auto" w:fill="auto"/>
          </w:tcPr>
          <w:p w14:paraId="56A1B203"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Сам. работа</w:t>
            </w:r>
          </w:p>
        </w:tc>
        <w:tc>
          <w:tcPr>
            <w:tcW w:w="1134" w:type="dxa"/>
            <w:vMerge/>
            <w:shd w:val="clear" w:color="auto" w:fill="auto"/>
          </w:tcPr>
          <w:p w14:paraId="1436F98E"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r>
      <w:tr w:rsidR="00291D0F" w:rsidRPr="007C5E71" w14:paraId="48182BDA" w14:textId="77777777" w:rsidTr="007C3A55">
        <w:trPr>
          <w:trHeight w:val="165"/>
        </w:trPr>
        <w:tc>
          <w:tcPr>
            <w:tcW w:w="458" w:type="dxa"/>
            <w:vMerge/>
            <w:shd w:val="clear" w:color="auto" w:fill="auto"/>
          </w:tcPr>
          <w:p w14:paraId="3E7C9DEA"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4DC2F558"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1021" w:type="dxa"/>
            <w:vMerge/>
            <w:shd w:val="clear" w:color="auto" w:fill="auto"/>
          </w:tcPr>
          <w:p w14:paraId="4B4B1AEB"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p>
        </w:tc>
        <w:tc>
          <w:tcPr>
            <w:tcW w:w="964" w:type="dxa"/>
            <w:shd w:val="clear" w:color="auto" w:fill="auto"/>
          </w:tcPr>
          <w:p w14:paraId="1B547D12"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Общая</w:t>
            </w:r>
          </w:p>
        </w:tc>
        <w:tc>
          <w:tcPr>
            <w:tcW w:w="1097" w:type="dxa"/>
            <w:shd w:val="clear" w:color="auto" w:fill="auto"/>
          </w:tcPr>
          <w:p w14:paraId="134ECAE6"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14:paraId="50CA853D"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Практ.</w:t>
            </w:r>
          </w:p>
        </w:tc>
        <w:tc>
          <w:tcPr>
            <w:tcW w:w="850" w:type="dxa"/>
            <w:shd w:val="clear" w:color="auto" w:fill="auto"/>
          </w:tcPr>
          <w:p w14:paraId="04664B08"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Занят в интер. формах</w:t>
            </w:r>
          </w:p>
        </w:tc>
        <w:tc>
          <w:tcPr>
            <w:tcW w:w="738" w:type="dxa"/>
            <w:vMerge/>
            <w:shd w:val="clear" w:color="auto" w:fill="auto"/>
          </w:tcPr>
          <w:p w14:paraId="63592B86"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p>
        </w:tc>
        <w:tc>
          <w:tcPr>
            <w:tcW w:w="1134" w:type="dxa"/>
            <w:vMerge/>
            <w:shd w:val="clear" w:color="auto" w:fill="auto"/>
          </w:tcPr>
          <w:p w14:paraId="6EE7A7AB"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r>
      <w:tr w:rsidR="00B10550" w:rsidRPr="007C5E71" w14:paraId="66985F2E" w14:textId="77777777" w:rsidTr="007C3A55">
        <w:trPr>
          <w:trHeight w:val="165"/>
        </w:trPr>
        <w:tc>
          <w:tcPr>
            <w:tcW w:w="458" w:type="dxa"/>
            <w:shd w:val="clear" w:color="auto" w:fill="auto"/>
          </w:tcPr>
          <w:p w14:paraId="62573737"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1</w:t>
            </w:r>
          </w:p>
        </w:tc>
        <w:tc>
          <w:tcPr>
            <w:tcW w:w="2060" w:type="dxa"/>
            <w:shd w:val="clear" w:color="auto" w:fill="auto"/>
          </w:tcPr>
          <w:p w14:paraId="27C724BE"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1. Общие положения наследственного права.</w:t>
            </w:r>
          </w:p>
          <w:p w14:paraId="46EE1DD5" w14:textId="0403FB2A"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37FB60F3" w14:textId="1DFFCF71"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41C32BAF" w14:textId="6832C8FA"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776FB781" w14:textId="7BC4BB45"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13DFD563" w14:textId="77AD7F05"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D0A04D2" w14:textId="1F7B8BD9"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54679533" w14:textId="30CE532F"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24D3A61D" w14:textId="5D519AD2"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доклады</w:t>
            </w:r>
          </w:p>
        </w:tc>
      </w:tr>
      <w:tr w:rsidR="00B10550" w:rsidRPr="007C5E71" w14:paraId="3DE7628E" w14:textId="77777777" w:rsidTr="007C3A55">
        <w:trPr>
          <w:trHeight w:val="165"/>
        </w:trPr>
        <w:tc>
          <w:tcPr>
            <w:tcW w:w="458" w:type="dxa"/>
            <w:shd w:val="clear" w:color="auto" w:fill="auto"/>
          </w:tcPr>
          <w:p w14:paraId="7E884DD6"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2</w:t>
            </w:r>
          </w:p>
        </w:tc>
        <w:tc>
          <w:tcPr>
            <w:tcW w:w="2060" w:type="dxa"/>
            <w:shd w:val="clear" w:color="auto" w:fill="auto"/>
          </w:tcPr>
          <w:p w14:paraId="383D9E9B"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2. Наследование по завещанию.</w:t>
            </w:r>
          </w:p>
          <w:p w14:paraId="4E1EFAAF" w14:textId="1DD9667D"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1583F3CD" w14:textId="1513270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022CCC5A" w14:textId="48DC7E03"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0BA85A1C" w14:textId="377C6528"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5495AD9A" w14:textId="5E2F7B0F"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D31DE15" w14:textId="55DB19B6"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4D217A75" w14:textId="523E1B45"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470FA2DA" w14:textId="09B2EB7A"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6E8427D0" w14:textId="77777777" w:rsidTr="007C3A55">
        <w:trPr>
          <w:trHeight w:val="165"/>
        </w:trPr>
        <w:tc>
          <w:tcPr>
            <w:tcW w:w="458" w:type="dxa"/>
            <w:shd w:val="clear" w:color="auto" w:fill="auto"/>
          </w:tcPr>
          <w:p w14:paraId="70BCC7DC"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3</w:t>
            </w:r>
          </w:p>
        </w:tc>
        <w:tc>
          <w:tcPr>
            <w:tcW w:w="2060" w:type="dxa"/>
            <w:shd w:val="clear" w:color="auto" w:fill="auto"/>
          </w:tcPr>
          <w:p w14:paraId="577254E7"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3. Наследование по закону.</w:t>
            </w:r>
          </w:p>
          <w:p w14:paraId="154C40CE" w14:textId="2EFA67F1"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295ED84F" w14:textId="2B9FAE75"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369D0E64" w14:textId="0F53BBF9"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423DD4F1" w14:textId="0EC0F37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591EE762" w14:textId="02288DE8"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119F7F88" w14:textId="4B649D2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2EEC5195" w14:textId="7493C2C7" w:rsidR="00B10550" w:rsidRPr="007C5E71" w:rsidRDefault="00B10550" w:rsidP="00B10550">
            <w:pPr>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B029E6A"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B10550" w:rsidRPr="007C5E71" w14:paraId="5D72A3E5" w14:textId="77777777" w:rsidTr="007C3A55">
        <w:trPr>
          <w:trHeight w:val="165"/>
        </w:trPr>
        <w:tc>
          <w:tcPr>
            <w:tcW w:w="458" w:type="dxa"/>
            <w:shd w:val="clear" w:color="auto" w:fill="auto"/>
          </w:tcPr>
          <w:p w14:paraId="5EF85890"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4</w:t>
            </w:r>
          </w:p>
        </w:tc>
        <w:tc>
          <w:tcPr>
            <w:tcW w:w="2060" w:type="dxa"/>
            <w:shd w:val="clear" w:color="auto" w:fill="auto"/>
          </w:tcPr>
          <w:p w14:paraId="786A6BD8" w14:textId="44612D12" w:rsidR="00B10550" w:rsidRPr="00145C7C" w:rsidRDefault="00B10550" w:rsidP="00B10550">
            <w:pPr>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Тема 4. Осуществление наследст</w:t>
            </w:r>
            <w:r>
              <w:rPr>
                <w:rFonts w:ascii="Times New Roman" w:hAnsi="Times New Roman"/>
                <w:bCs/>
                <w:sz w:val="24"/>
                <w:szCs w:val="24"/>
              </w:rPr>
              <w:t>венных прав.</w:t>
            </w:r>
          </w:p>
        </w:tc>
        <w:tc>
          <w:tcPr>
            <w:tcW w:w="1021" w:type="dxa"/>
            <w:shd w:val="clear" w:color="auto" w:fill="auto"/>
          </w:tcPr>
          <w:p w14:paraId="25B82E03" w14:textId="663515D3"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964" w:type="dxa"/>
            <w:shd w:val="clear" w:color="auto" w:fill="auto"/>
          </w:tcPr>
          <w:p w14:paraId="25C9FC56" w14:textId="54E3425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50E24183" w14:textId="4303749C"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12F8295E" w14:textId="0FFFCDFA"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5557A867" w14:textId="474A9D5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1EE46C89" w14:textId="31F7ABCC"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C247393"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500F2A3C" w14:textId="77777777" w:rsidTr="007C3A55">
        <w:trPr>
          <w:trHeight w:val="1096"/>
        </w:trPr>
        <w:tc>
          <w:tcPr>
            <w:tcW w:w="458" w:type="dxa"/>
            <w:shd w:val="clear" w:color="auto" w:fill="auto"/>
          </w:tcPr>
          <w:p w14:paraId="12066BB3"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5</w:t>
            </w:r>
          </w:p>
        </w:tc>
        <w:tc>
          <w:tcPr>
            <w:tcW w:w="2060" w:type="dxa"/>
            <w:shd w:val="clear" w:color="auto" w:fill="auto"/>
          </w:tcPr>
          <w:p w14:paraId="1B5E6DE6" w14:textId="3FB56FEB"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 xml:space="preserve">Тема 5. Раздел наследства и </w:t>
            </w:r>
            <w:r>
              <w:rPr>
                <w:rFonts w:ascii="Times New Roman" w:hAnsi="Times New Roman"/>
                <w:bCs/>
                <w:sz w:val="24"/>
                <w:szCs w:val="24"/>
              </w:rPr>
              <w:t>оформление наследственных прав.</w:t>
            </w:r>
          </w:p>
        </w:tc>
        <w:tc>
          <w:tcPr>
            <w:tcW w:w="1021" w:type="dxa"/>
            <w:shd w:val="clear" w:color="auto" w:fill="auto"/>
          </w:tcPr>
          <w:p w14:paraId="10AAC90E" w14:textId="260238A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964" w:type="dxa"/>
            <w:shd w:val="clear" w:color="auto" w:fill="auto"/>
          </w:tcPr>
          <w:p w14:paraId="02EFCFEB" w14:textId="26B6D14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450815D4" w14:textId="70816B4B"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623A4D58" w14:textId="66C4DA02"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71B605F4" w14:textId="201CA018"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6F0F4B70" w14:textId="1459CBCA"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8CDF3CF"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1C76F219" w14:textId="77777777" w:rsidTr="007C3A55">
        <w:trPr>
          <w:trHeight w:val="1316"/>
        </w:trPr>
        <w:tc>
          <w:tcPr>
            <w:tcW w:w="458" w:type="dxa"/>
            <w:shd w:val="clear" w:color="auto" w:fill="auto"/>
          </w:tcPr>
          <w:p w14:paraId="70D4180F"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6</w:t>
            </w:r>
          </w:p>
        </w:tc>
        <w:tc>
          <w:tcPr>
            <w:tcW w:w="2060" w:type="dxa"/>
            <w:shd w:val="clear" w:color="auto" w:fill="auto"/>
          </w:tcPr>
          <w:p w14:paraId="13ABF69B" w14:textId="694CC835"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Тема 6. Охрана наследства и управление им. Ответственность насле</w:t>
            </w:r>
            <w:r>
              <w:rPr>
                <w:rFonts w:ascii="Times New Roman" w:hAnsi="Times New Roman"/>
                <w:bCs/>
                <w:sz w:val="24"/>
                <w:szCs w:val="24"/>
              </w:rPr>
              <w:t>дников по долгам наследодателя.</w:t>
            </w:r>
          </w:p>
        </w:tc>
        <w:tc>
          <w:tcPr>
            <w:tcW w:w="1021" w:type="dxa"/>
            <w:shd w:val="clear" w:color="auto" w:fill="auto"/>
          </w:tcPr>
          <w:p w14:paraId="4720553A" w14:textId="30A198CC"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964" w:type="dxa"/>
            <w:shd w:val="clear" w:color="auto" w:fill="auto"/>
          </w:tcPr>
          <w:p w14:paraId="3E725F66" w14:textId="65991AB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1097" w:type="dxa"/>
            <w:shd w:val="clear" w:color="auto" w:fill="auto"/>
          </w:tcPr>
          <w:p w14:paraId="44C290EA" w14:textId="66C6572F"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29" w:type="dxa"/>
            <w:shd w:val="clear" w:color="auto" w:fill="auto"/>
          </w:tcPr>
          <w:p w14:paraId="773E3812" w14:textId="0BB10C90"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28FA0D4A" w14:textId="1D08297E"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1BDCA860" w14:textId="17BF44A7"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15</w:t>
            </w:r>
          </w:p>
        </w:tc>
        <w:tc>
          <w:tcPr>
            <w:tcW w:w="1134" w:type="dxa"/>
            <w:shd w:val="clear" w:color="auto" w:fill="auto"/>
          </w:tcPr>
          <w:p w14:paraId="7B343234"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решение задач</w:t>
            </w:r>
          </w:p>
        </w:tc>
      </w:tr>
      <w:tr w:rsidR="00B10550" w:rsidRPr="007C5E71" w14:paraId="2CC21E51" w14:textId="77777777" w:rsidTr="007C3A55">
        <w:trPr>
          <w:trHeight w:val="165"/>
        </w:trPr>
        <w:tc>
          <w:tcPr>
            <w:tcW w:w="458" w:type="dxa"/>
            <w:shd w:val="clear" w:color="auto" w:fill="auto"/>
          </w:tcPr>
          <w:p w14:paraId="1A3270A4"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7</w:t>
            </w:r>
          </w:p>
        </w:tc>
        <w:tc>
          <w:tcPr>
            <w:tcW w:w="2060" w:type="dxa"/>
            <w:shd w:val="clear" w:color="auto" w:fill="auto"/>
          </w:tcPr>
          <w:p w14:paraId="1C1808F7" w14:textId="1F7171B5"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 xml:space="preserve">Тема 7. Наследование отдельных видов имущества. </w:t>
            </w:r>
          </w:p>
        </w:tc>
        <w:tc>
          <w:tcPr>
            <w:tcW w:w="1021" w:type="dxa"/>
            <w:shd w:val="clear" w:color="auto" w:fill="auto"/>
          </w:tcPr>
          <w:p w14:paraId="611CA6D9" w14:textId="6F385920"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964" w:type="dxa"/>
            <w:shd w:val="clear" w:color="auto" w:fill="auto"/>
          </w:tcPr>
          <w:p w14:paraId="2339B8BD" w14:textId="4E117183"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1097" w:type="dxa"/>
            <w:shd w:val="clear" w:color="auto" w:fill="auto"/>
          </w:tcPr>
          <w:p w14:paraId="7870DF55" w14:textId="116AD426"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29" w:type="dxa"/>
            <w:shd w:val="clear" w:color="auto" w:fill="auto"/>
          </w:tcPr>
          <w:p w14:paraId="1D34B452" w14:textId="4440FAE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09F66BC2" w14:textId="61FEB62A"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4D90AD45" w14:textId="2A6114FB"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Pr>
                <w:rFonts w:ascii="Times New Roman" w:eastAsia="Calibri" w:hAnsi="Times New Roman"/>
                <w:color w:val="000000"/>
                <w:sz w:val="24"/>
                <w:szCs w:val="24"/>
              </w:rPr>
              <w:t>5</w:t>
            </w:r>
          </w:p>
        </w:tc>
        <w:tc>
          <w:tcPr>
            <w:tcW w:w="1134" w:type="dxa"/>
            <w:shd w:val="clear" w:color="auto" w:fill="auto"/>
          </w:tcPr>
          <w:p w14:paraId="425407F5"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7EE270C9" w14:textId="77777777" w:rsidTr="007C3A55">
        <w:trPr>
          <w:trHeight w:val="165"/>
        </w:trPr>
        <w:tc>
          <w:tcPr>
            <w:tcW w:w="458" w:type="dxa"/>
            <w:shd w:val="clear" w:color="auto" w:fill="auto"/>
          </w:tcPr>
          <w:p w14:paraId="744CA154" w14:textId="2EE043D3"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3AD60D6D" w14:textId="77777777"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r w:rsidRPr="007C5E71">
              <w:rPr>
                <w:rFonts w:ascii="Times New Roman" w:hAnsi="Times New Roman"/>
                <w:sz w:val="24"/>
                <w:szCs w:val="24"/>
              </w:rPr>
              <w:t>ИТОГО:</w:t>
            </w:r>
          </w:p>
        </w:tc>
        <w:tc>
          <w:tcPr>
            <w:tcW w:w="1021" w:type="dxa"/>
            <w:shd w:val="clear" w:color="auto" w:fill="auto"/>
          </w:tcPr>
          <w:p w14:paraId="40CDD674" w14:textId="6AE9F536"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r w:rsidRPr="007C5E71">
              <w:rPr>
                <w:rFonts w:ascii="Times New Roman" w:hAnsi="Times New Roman"/>
                <w:sz w:val="24"/>
                <w:szCs w:val="24"/>
              </w:rPr>
              <w:t>1</w:t>
            </w:r>
            <w:r w:rsidR="00B10550">
              <w:rPr>
                <w:rFonts w:ascii="Times New Roman" w:hAnsi="Times New Roman"/>
                <w:sz w:val="24"/>
                <w:szCs w:val="24"/>
              </w:rPr>
              <w:t>44</w:t>
            </w:r>
          </w:p>
        </w:tc>
        <w:tc>
          <w:tcPr>
            <w:tcW w:w="964" w:type="dxa"/>
            <w:shd w:val="clear" w:color="auto" w:fill="auto"/>
          </w:tcPr>
          <w:p w14:paraId="33A90166" w14:textId="2B581F8E"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r w:rsidR="008975DB">
              <w:rPr>
                <w:rFonts w:ascii="Times New Roman" w:hAnsi="Times New Roman"/>
                <w:sz w:val="24"/>
                <w:szCs w:val="24"/>
              </w:rPr>
              <w:t>4</w:t>
            </w:r>
          </w:p>
        </w:tc>
        <w:tc>
          <w:tcPr>
            <w:tcW w:w="1097" w:type="dxa"/>
            <w:shd w:val="clear" w:color="auto" w:fill="auto"/>
          </w:tcPr>
          <w:p w14:paraId="75A7770D" w14:textId="19CB2FD4"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16</w:t>
            </w:r>
          </w:p>
        </w:tc>
        <w:tc>
          <w:tcPr>
            <w:tcW w:w="1029" w:type="dxa"/>
            <w:shd w:val="clear" w:color="auto" w:fill="auto"/>
          </w:tcPr>
          <w:p w14:paraId="348F1520" w14:textId="6B31E5D3" w:rsidR="00E335A9" w:rsidRPr="007C5E71" w:rsidRDefault="008975DB"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r w:rsidR="00E0038A">
              <w:rPr>
                <w:rFonts w:ascii="Times New Roman" w:hAnsi="Times New Roman"/>
                <w:sz w:val="24"/>
                <w:szCs w:val="24"/>
              </w:rPr>
              <w:t>8</w:t>
            </w:r>
          </w:p>
        </w:tc>
        <w:tc>
          <w:tcPr>
            <w:tcW w:w="850" w:type="dxa"/>
            <w:shd w:val="clear" w:color="auto" w:fill="auto"/>
          </w:tcPr>
          <w:p w14:paraId="702A3993" w14:textId="4054DBEA"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17</w:t>
            </w:r>
          </w:p>
        </w:tc>
        <w:tc>
          <w:tcPr>
            <w:tcW w:w="738" w:type="dxa"/>
            <w:shd w:val="clear" w:color="auto" w:fill="auto"/>
          </w:tcPr>
          <w:p w14:paraId="1EEFAB26" w14:textId="2841C228"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r w:rsidR="00B10550">
              <w:rPr>
                <w:rFonts w:ascii="Times New Roman" w:hAnsi="Times New Roman"/>
                <w:sz w:val="24"/>
                <w:szCs w:val="24"/>
              </w:rPr>
              <w:t>10</w:t>
            </w:r>
          </w:p>
        </w:tc>
        <w:tc>
          <w:tcPr>
            <w:tcW w:w="1134" w:type="dxa"/>
            <w:shd w:val="clear" w:color="auto" w:fill="auto"/>
          </w:tcPr>
          <w:p w14:paraId="6B859643" w14:textId="77777777"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p>
        </w:tc>
      </w:tr>
      <w:tr w:rsidR="00291D0F" w:rsidRPr="007C5E71" w14:paraId="37A2FCF3" w14:textId="77777777" w:rsidTr="007C3A55">
        <w:trPr>
          <w:trHeight w:val="165"/>
        </w:trPr>
        <w:tc>
          <w:tcPr>
            <w:tcW w:w="458" w:type="dxa"/>
            <w:shd w:val="clear" w:color="auto" w:fill="auto"/>
          </w:tcPr>
          <w:p w14:paraId="500DD750" w14:textId="6F872696"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2060" w:type="dxa"/>
          </w:tcPr>
          <w:p w14:paraId="3E0A017D"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r w:rsidRPr="007C5E71">
              <w:rPr>
                <w:rFonts w:ascii="Times New Roman" w:eastAsia="Calibri" w:hAnsi="Times New Roman"/>
                <w:b/>
                <w:sz w:val="24"/>
                <w:szCs w:val="24"/>
                <w:lang w:eastAsia="ru-RU"/>
              </w:rPr>
              <w:t>Итого в %</w:t>
            </w:r>
          </w:p>
        </w:tc>
        <w:tc>
          <w:tcPr>
            <w:tcW w:w="1021" w:type="dxa"/>
          </w:tcPr>
          <w:p w14:paraId="20E7E1B1"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964" w:type="dxa"/>
          </w:tcPr>
          <w:p w14:paraId="7ACA0F80"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097" w:type="dxa"/>
          </w:tcPr>
          <w:p w14:paraId="34C1974A"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029" w:type="dxa"/>
          </w:tcPr>
          <w:p w14:paraId="01D5BA0B"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850" w:type="dxa"/>
          </w:tcPr>
          <w:p w14:paraId="7F4EE865"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r w:rsidRPr="007C5E71">
              <w:rPr>
                <w:rFonts w:ascii="Times New Roman" w:eastAsia="Calibri" w:hAnsi="Times New Roman"/>
                <w:b/>
                <w:sz w:val="24"/>
                <w:szCs w:val="24"/>
                <w:lang w:eastAsia="ru-RU"/>
              </w:rPr>
              <w:t>50%</w:t>
            </w:r>
          </w:p>
        </w:tc>
        <w:tc>
          <w:tcPr>
            <w:tcW w:w="738" w:type="dxa"/>
          </w:tcPr>
          <w:p w14:paraId="113677F0"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134" w:type="dxa"/>
          </w:tcPr>
          <w:p w14:paraId="71A3E55C"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r>
    </w:tbl>
    <w:p w14:paraId="02CEB9F1" w14:textId="77777777" w:rsidR="00291D0F" w:rsidRDefault="00291D0F" w:rsidP="00291D0F">
      <w:pPr>
        <w:spacing w:line="276" w:lineRule="auto"/>
        <w:ind w:firstLine="0"/>
        <w:rPr>
          <w:rFonts w:ascii="Times New Roman" w:eastAsia="Calibri" w:hAnsi="Times New Roman"/>
          <w:b/>
          <w:bCs/>
          <w:sz w:val="24"/>
          <w:szCs w:val="24"/>
        </w:rPr>
      </w:pPr>
    </w:p>
    <w:p w14:paraId="724048E7" w14:textId="77777777" w:rsidR="00291D0F" w:rsidRPr="00291D0F" w:rsidRDefault="00291D0F" w:rsidP="00291D0F">
      <w:pPr>
        <w:spacing w:line="276" w:lineRule="auto"/>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Default="00291D0F" w:rsidP="00291D0F">
      <w:pPr>
        <w:spacing w:line="276" w:lineRule="auto"/>
        <w:ind w:firstLine="0"/>
        <w:jc w:val="left"/>
        <w:rPr>
          <w:rFonts w:ascii="Times New Roman" w:eastAsia="Calibri" w:hAnsi="Times New Roman"/>
          <w:sz w:val="24"/>
          <w:szCs w:val="24"/>
          <w:lang w:eastAsia="zh-CN"/>
        </w:rPr>
      </w:pPr>
    </w:p>
    <w:tbl>
      <w:tblPr>
        <w:tblStyle w:val="ad"/>
        <w:tblW w:w="9356" w:type="dxa"/>
        <w:tblInd w:w="-5" w:type="dxa"/>
        <w:tblLayout w:type="fixed"/>
        <w:tblLook w:val="04A0" w:firstRow="1" w:lastRow="0" w:firstColumn="1" w:lastColumn="0" w:noHBand="0" w:noVBand="1"/>
      </w:tblPr>
      <w:tblGrid>
        <w:gridCol w:w="1985"/>
        <w:gridCol w:w="5352"/>
        <w:gridCol w:w="176"/>
        <w:gridCol w:w="1843"/>
      </w:tblGrid>
      <w:tr w:rsidR="00721FEA" w:rsidRPr="00AC547B" w14:paraId="778891CD" w14:textId="77777777" w:rsidTr="007C3A55">
        <w:tc>
          <w:tcPr>
            <w:tcW w:w="1985" w:type="dxa"/>
            <w:vAlign w:val="center"/>
          </w:tcPr>
          <w:p w14:paraId="0ACAC69B"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Наименование темы дисциплины</w:t>
            </w:r>
          </w:p>
        </w:tc>
        <w:tc>
          <w:tcPr>
            <w:tcW w:w="5528" w:type="dxa"/>
            <w:gridSpan w:val="2"/>
            <w:vAlign w:val="center"/>
          </w:tcPr>
          <w:p w14:paraId="2031E082"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Перечень вопросов для обсуждения на семинарских, практических занятиях, рекомендуемые источники из разделов 8,9 </w:t>
            </w:r>
          </w:p>
        </w:tc>
        <w:tc>
          <w:tcPr>
            <w:tcW w:w="1843" w:type="dxa"/>
            <w:vAlign w:val="center"/>
          </w:tcPr>
          <w:p w14:paraId="347E978B"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Формы проведения занятий</w:t>
            </w:r>
          </w:p>
        </w:tc>
      </w:tr>
      <w:tr w:rsidR="00721FEA" w:rsidRPr="00AC547B" w14:paraId="37E1CC34" w14:textId="77777777" w:rsidTr="007C3A55">
        <w:tc>
          <w:tcPr>
            <w:tcW w:w="1985" w:type="dxa"/>
          </w:tcPr>
          <w:p w14:paraId="4D4E4B4D"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1. Общие положения наследственного права.</w:t>
            </w:r>
          </w:p>
          <w:p w14:paraId="4FAB9D1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05B76111"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sz w:val="24"/>
                <w:szCs w:val="24"/>
                <w:lang w:eastAsia="zh-CN"/>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Место открытия наследства. Краткий исторический обзор развития российского законодательства о наследовании.</w:t>
            </w:r>
          </w:p>
          <w:p w14:paraId="6713827E" w14:textId="77777777" w:rsidR="00AC547B" w:rsidRPr="00AC547B" w:rsidRDefault="00AC547B" w:rsidP="00AC547B">
            <w:pPr>
              <w:spacing w:line="276" w:lineRule="auto"/>
              <w:ind w:firstLine="0"/>
              <w:jc w:val="left"/>
              <w:rPr>
                <w:rFonts w:ascii="Times New Roman" w:eastAsia="Calibri" w:hAnsi="Times New Roman"/>
                <w:sz w:val="24"/>
                <w:szCs w:val="24"/>
                <w:u w:val="single"/>
                <w:lang w:eastAsia="zh-CN"/>
              </w:rPr>
            </w:pPr>
          </w:p>
          <w:p w14:paraId="72821A4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0435FA78"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25D692C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w:t>
            </w:r>
          </w:p>
        </w:tc>
        <w:tc>
          <w:tcPr>
            <w:tcW w:w="1843" w:type="dxa"/>
          </w:tcPr>
          <w:p w14:paraId="33C8C2B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4C437745" w14:textId="77777777" w:rsidTr="007C3A55">
        <w:tc>
          <w:tcPr>
            <w:tcW w:w="1985" w:type="dxa"/>
          </w:tcPr>
          <w:p w14:paraId="6C63C0CD"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2. Наследование по завещанию.</w:t>
            </w:r>
          </w:p>
          <w:p w14:paraId="49E8777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763C58A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Гражданско-правовая природа завещания. Условия действительности завещания. Порядок совершения завещания. Круг наследников по завещанию. Содержание завещания. Совместные завещания. 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Особые завещательные распоряжения. 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04224754"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Отмена и изменение завещания. Наследственный договор (понятие, существенные условия, содержание, порядок заключения, изменения, расторжения). Личные фонды. Наследственные фонды.</w:t>
            </w:r>
          </w:p>
          <w:p w14:paraId="321725C7"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3D1108FA"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Рекомендуемые источники </w:t>
            </w:r>
          </w:p>
          <w:p w14:paraId="519235D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712741F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0A1B16B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 Выполнение тестового задания.</w:t>
            </w:r>
          </w:p>
        </w:tc>
      </w:tr>
      <w:tr w:rsidR="00721FEA" w:rsidRPr="00AC547B" w14:paraId="7F438E49" w14:textId="77777777" w:rsidTr="007C3A55">
        <w:tc>
          <w:tcPr>
            <w:tcW w:w="1985" w:type="dxa"/>
          </w:tcPr>
          <w:p w14:paraId="53437785"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3. Наследование по закону.</w:t>
            </w:r>
          </w:p>
          <w:p w14:paraId="5E4D00E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4B28AB15"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Основные положения наследования по закону. Наследники по закону. Очередность наследования. Призвание к наследованию нетрудоспособных иждивенцев. Наследование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7238268F"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6F2C254C"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Рекомендуемые источники </w:t>
            </w:r>
          </w:p>
          <w:p w14:paraId="0B9FBD7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0A3329A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67D2062B"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6970BF74" w14:textId="77777777" w:rsidTr="007C3A55">
        <w:tc>
          <w:tcPr>
            <w:tcW w:w="1985" w:type="dxa"/>
          </w:tcPr>
          <w:p w14:paraId="5DB69196"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4. Осуществление наследственных прав.</w:t>
            </w:r>
          </w:p>
          <w:p w14:paraId="3FFC0620"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528" w:type="dxa"/>
            <w:gridSpan w:val="2"/>
            <w:vAlign w:val="center"/>
          </w:tcPr>
          <w:p w14:paraId="4283E346"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58B2D29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5F46B73C"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36F06FB5"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40FA56B5"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5EDD436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 Выполнение тестового задания.</w:t>
            </w:r>
          </w:p>
        </w:tc>
      </w:tr>
      <w:tr w:rsidR="00721FEA" w:rsidRPr="00AC547B" w14:paraId="657B920E" w14:textId="77777777" w:rsidTr="007C3A55">
        <w:tc>
          <w:tcPr>
            <w:tcW w:w="1985" w:type="dxa"/>
          </w:tcPr>
          <w:p w14:paraId="256DC5F2"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5. Раздел наследства и оформление наследственных прав.</w:t>
            </w:r>
          </w:p>
          <w:p w14:paraId="7F4F919A"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528" w:type="dxa"/>
            <w:gridSpan w:val="2"/>
          </w:tcPr>
          <w:p w14:paraId="2A91C61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35695804"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25626E5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4C30C89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068D1F4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6EF5C460"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w:t>
            </w:r>
          </w:p>
        </w:tc>
      </w:tr>
      <w:tr w:rsidR="00AC547B" w:rsidRPr="00AC547B" w14:paraId="7503933D" w14:textId="77777777" w:rsidTr="007C3A55">
        <w:tc>
          <w:tcPr>
            <w:tcW w:w="1985" w:type="dxa"/>
          </w:tcPr>
          <w:p w14:paraId="509F149A"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6. Охрана наследства и управление им. Ответственность наследников по долгам наследодателя.</w:t>
            </w:r>
          </w:p>
          <w:p w14:paraId="01E638E8"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352" w:type="dxa"/>
          </w:tcPr>
          <w:p w14:paraId="7821D167"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446B544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648E16D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3A101705"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164FE287"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1, 2, 3, 4.</w:t>
            </w:r>
          </w:p>
        </w:tc>
        <w:tc>
          <w:tcPr>
            <w:tcW w:w="2019" w:type="dxa"/>
            <w:gridSpan w:val="2"/>
          </w:tcPr>
          <w:p w14:paraId="11B2020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2C097891" w14:textId="77777777" w:rsidTr="007C3A55">
        <w:tc>
          <w:tcPr>
            <w:tcW w:w="1985" w:type="dxa"/>
          </w:tcPr>
          <w:p w14:paraId="253471D0"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 xml:space="preserve">Тема 7. Наследование отдельных видов имущества. </w:t>
            </w:r>
          </w:p>
        </w:tc>
        <w:tc>
          <w:tcPr>
            <w:tcW w:w="5528" w:type="dxa"/>
            <w:gridSpan w:val="2"/>
          </w:tcPr>
          <w:p w14:paraId="67FF0CB4"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3E9754EB"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p w14:paraId="4EA19B0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28C64034"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5899D5B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w:t>
            </w:r>
          </w:p>
        </w:tc>
        <w:tc>
          <w:tcPr>
            <w:tcW w:w="1843" w:type="dxa"/>
          </w:tcPr>
          <w:p w14:paraId="20A9C57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w:t>
            </w:r>
          </w:p>
        </w:tc>
      </w:tr>
    </w:tbl>
    <w:p w14:paraId="7DAF827A" w14:textId="4523C888"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5A767A88" w14:textId="77777777" w:rsidR="00291D0F" w:rsidRDefault="00291D0F" w:rsidP="00291D0F">
      <w:pPr>
        <w:widowControl w:val="0"/>
        <w:ind w:firstLine="709"/>
        <w:rPr>
          <w:rFonts w:ascii="Times New Roman" w:hAnsi="Times New Roman"/>
          <w:bCs/>
          <w:sz w:val="24"/>
          <w:szCs w:val="24"/>
          <w:lang w:eastAsia="ru-RU" w:bidi="ru-RU"/>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5245"/>
        <w:gridCol w:w="2281"/>
      </w:tblGrid>
      <w:tr w:rsidR="00721FEA" w:rsidRPr="00721FEA" w14:paraId="64F8D2C5" w14:textId="77777777" w:rsidTr="007C3A55">
        <w:trPr>
          <w:jc w:val="center"/>
        </w:trPr>
        <w:tc>
          <w:tcPr>
            <w:tcW w:w="1980" w:type="dxa"/>
            <w:shd w:val="clear" w:color="auto" w:fill="auto"/>
          </w:tcPr>
          <w:p w14:paraId="79C8C13E" w14:textId="77777777" w:rsidR="00721FEA" w:rsidRPr="00721FEA" w:rsidRDefault="00721FEA" w:rsidP="00721FEA">
            <w:pPr>
              <w:keepNext/>
              <w:spacing w:after="200" w:line="276" w:lineRule="auto"/>
              <w:ind w:firstLine="517"/>
              <w:rPr>
                <w:rFonts w:ascii="Times New Roman" w:eastAsiaTheme="minorHAnsi" w:hAnsi="Times New Roman"/>
                <w:sz w:val="24"/>
                <w:szCs w:val="24"/>
              </w:rPr>
            </w:pPr>
            <w:r w:rsidRPr="00721FEA">
              <w:rPr>
                <w:rFonts w:ascii="Times New Roman" w:eastAsiaTheme="minorHAnsi" w:hAnsi="Times New Roman"/>
                <w:b/>
                <w:sz w:val="24"/>
                <w:szCs w:val="24"/>
              </w:rPr>
              <w:t>Наименование тем дисциплины</w:t>
            </w:r>
          </w:p>
        </w:tc>
        <w:tc>
          <w:tcPr>
            <w:tcW w:w="5245" w:type="dxa"/>
            <w:shd w:val="clear" w:color="auto" w:fill="auto"/>
          </w:tcPr>
          <w:p w14:paraId="25AA4FC0" w14:textId="77777777" w:rsidR="00721FEA" w:rsidRPr="00721FEA" w:rsidRDefault="00721FEA" w:rsidP="00721FEA">
            <w:pPr>
              <w:keepNext/>
              <w:spacing w:after="200" w:line="276" w:lineRule="auto"/>
              <w:ind w:firstLine="709"/>
              <w:rPr>
                <w:rFonts w:ascii="Times New Roman" w:eastAsiaTheme="minorHAnsi" w:hAnsi="Times New Roman"/>
                <w:b/>
                <w:sz w:val="24"/>
                <w:szCs w:val="24"/>
              </w:rPr>
            </w:pPr>
            <w:r w:rsidRPr="00721FEA">
              <w:rPr>
                <w:rFonts w:ascii="Times New Roman" w:eastAsiaTheme="minorHAnsi" w:hAnsi="Times New Roman"/>
                <w:b/>
                <w:sz w:val="24"/>
                <w:szCs w:val="24"/>
              </w:rPr>
              <w:t xml:space="preserve">Перечень вопросов, отводимых на самостоятельное освоение </w:t>
            </w:r>
          </w:p>
        </w:tc>
        <w:tc>
          <w:tcPr>
            <w:tcW w:w="2281" w:type="dxa"/>
          </w:tcPr>
          <w:p w14:paraId="11C245B4" w14:textId="77777777" w:rsidR="00721FEA" w:rsidRPr="00721FEA" w:rsidRDefault="00721FEA" w:rsidP="00721FEA">
            <w:pPr>
              <w:keepNext/>
              <w:spacing w:after="200" w:line="276" w:lineRule="auto"/>
              <w:ind w:firstLine="0"/>
              <w:rPr>
                <w:rFonts w:ascii="Times New Roman" w:eastAsiaTheme="minorHAnsi" w:hAnsi="Times New Roman"/>
                <w:b/>
                <w:sz w:val="24"/>
                <w:szCs w:val="24"/>
              </w:rPr>
            </w:pPr>
            <w:r w:rsidRPr="00721FEA">
              <w:rPr>
                <w:rFonts w:ascii="Times New Roman" w:eastAsiaTheme="minorHAnsi" w:hAnsi="Times New Roman"/>
                <w:b/>
                <w:sz w:val="24"/>
                <w:szCs w:val="24"/>
              </w:rPr>
              <w:t>Формы внеаудиторной самостоятельной работы</w:t>
            </w:r>
          </w:p>
        </w:tc>
      </w:tr>
      <w:tr w:rsidR="00721FEA" w:rsidRPr="00721FEA" w14:paraId="3351085E" w14:textId="77777777" w:rsidTr="007C3A55">
        <w:trPr>
          <w:trHeight w:val="1917"/>
          <w:jc w:val="center"/>
        </w:trPr>
        <w:tc>
          <w:tcPr>
            <w:tcW w:w="1980" w:type="dxa"/>
            <w:shd w:val="clear" w:color="auto" w:fill="auto"/>
          </w:tcPr>
          <w:p w14:paraId="38BABB3D"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 xml:space="preserve">Тема 1. </w:t>
            </w:r>
          </w:p>
          <w:p w14:paraId="6EADEDAC"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Общие положения наследственного права.</w:t>
            </w:r>
          </w:p>
          <w:p w14:paraId="2183C983" w14:textId="77777777" w:rsidR="00721FEA" w:rsidRPr="00721FEA" w:rsidRDefault="00721FEA" w:rsidP="00721FEA">
            <w:pPr>
              <w:widowControl w:val="0"/>
              <w:spacing w:after="200" w:line="276" w:lineRule="auto"/>
              <w:ind w:firstLine="0"/>
              <w:rPr>
                <w:rFonts w:ascii="Times New Roman" w:eastAsiaTheme="minorHAnsi" w:hAnsi="Times New Roman"/>
                <w:sz w:val="24"/>
                <w:szCs w:val="24"/>
              </w:rPr>
            </w:pPr>
          </w:p>
        </w:tc>
        <w:tc>
          <w:tcPr>
            <w:tcW w:w="5245" w:type="dxa"/>
            <w:shd w:val="clear" w:color="auto" w:fill="auto"/>
          </w:tcPr>
          <w:p w14:paraId="57D65AF7" w14:textId="77777777" w:rsidR="00721FEA" w:rsidRPr="00721FEA" w:rsidRDefault="00721FEA" w:rsidP="00721FEA">
            <w:pPr>
              <w:autoSpaceDE w:val="0"/>
              <w:autoSpaceDN w:val="0"/>
              <w:adjustRightInd w:val="0"/>
              <w:ind w:firstLine="0"/>
              <w:rPr>
                <w:rFonts w:ascii="Times New Roman" w:eastAsiaTheme="minorHAnsi" w:hAnsi="Times New Roman"/>
                <w:sz w:val="24"/>
                <w:szCs w:val="24"/>
                <w:u w:val="single"/>
              </w:rPr>
            </w:pPr>
            <w:r w:rsidRPr="00721FEA">
              <w:rPr>
                <w:rFonts w:ascii="Times New Roman" w:eastAsiaTheme="minorHAnsi" w:hAnsi="Times New Roman"/>
                <w:sz w:val="24"/>
                <w:szCs w:val="24"/>
              </w:rPr>
              <w:t xml:space="preserve">Наследование – ключевое понятие теории наследственного права. Наследственное право в субъективном и объективном смысле, актуальность, связь с современностью. Понятие секундарных прав. </w:t>
            </w:r>
            <w:r w:rsidRPr="00721FEA">
              <w:rPr>
                <w:rFonts w:ascii="Times New Roman" w:eastAsiaTheme="minorHAnsi" w:hAnsi="Times New Roman"/>
                <w:color w:val="000000"/>
                <w:sz w:val="24"/>
                <w:szCs w:val="24"/>
                <w:shd w:val="clear" w:color="auto" w:fill="FFFFFF"/>
              </w:rPr>
              <w:t>Зарубежное законодательство о наследовании. </w:t>
            </w:r>
          </w:p>
          <w:p w14:paraId="556C8E4B" w14:textId="77777777" w:rsidR="00721FEA" w:rsidRPr="00721FEA" w:rsidRDefault="00721FEA" w:rsidP="00721FEA">
            <w:pPr>
              <w:tabs>
                <w:tab w:val="left" w:pos="993"/>
              </w:tabs>
              <w:autoSpaceDE w:val="0"/>
              <w:autoSpaceDN w:val="0"/>
              <w:adjustRightInd w:val="0"/>
              <w:spacing w:after="200" w:line="276" w:lineRule="auto"/>
              <w:ind w:firstLine="0"/>
              <w:rPr>
                <w:rFonts w:ascii="Times New Roman" w:eastAsia="Calibri" w:hAnsi="Times New Roman"/>
                <w:sz w:val="24"/>
                <w:szCs w:val="24"/>
              </w:rPr>
            </w:pPr>
          </w:p>
        </w:tc>
        <w:tc>
          <w:tcPr>
            <w:tcW w:w="2281" w:type="dxa"/>
          </w:tcPr>
          <w:p w14:paraId="409BC7E9" w14:textId="77777777" w:rsidR="00721FEA" w:rsidRPr="00721FEA" w:rsidRDefault="00721FEA" w:rsidP="00721FEA">
            <w:pPr>
              <w:spacing w:after="200" w:line="276" w:lineRule="auto"/>
              <w:ind w:firstLine="0"/>
              <w:jc w:val="left"/>
              <w:rPr>
                <w:rFonts w:ascii="Times New Roman" w:eastAsiaTheme="minorHAns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3A0AFCC2" w14:textId="77777777" w:rsidTr="007C3A55">
        <w:trPr>
          <w:jc w:val="center"/>
        </w:trPr>
        <w:tc>
          <w:tcPr>
            <w:tcW w:w="1980" w:type="dxa"/>
            <w:shd w:val="clear" w:color="auto" w:fill="auto"/>
          </w:tcPr>
          <w:p w14:paraId="46BAC601"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2. Наследование по завещанию.</w:t>
            </w:r>
          </w:p>
          <w:p w14:paraId="064AF5A0"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04BDA5C3"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 xml:space="preserve">Завещания под условием. Судебная практика по вопросам признания завещания недействительным. </w:t>
            </w:r>
          </w:p>
          <w:p w14:paraId="7A8CEAE0"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0B1B86B1"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504D65CC" w14:textId="77777777" w:rsidTr="007C3A55">
        <w:trPr>
          <w:jc w:val="center"/>
        </w:trPr>
        <w:tc>
          <w:tcPr>
            <w:tcW w:w="1980" w:type="dxa"/>
            <w:shd w:val="clear" w:color="auto" w:fill="auto"/>
          </w:tcPr>
          <w:p w14:paraId="528F6AC1"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3. Наследование по закону.</w:t>
            </w:r>
          </w:p>
          <w:p w14:paraId="62FF4481"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75F3F342" w14:textId="77777777" w:rsidR="00721FEA" w:rsidRPr="00721FEA" w:rsidRDefault="00721FEA" w:rsidP="00721FEA">
            <w:pPr>
              <w:widowControl w:val="0"/>
              <w:ind w:firstLine="0"/>
              <w:rPr>
                <w:rFonts w:ascii="Times New Roman" w:eastAsiaTheme="minorHAnsi" w:hAnsi="Times New Roman"/>
                <w:sz w:val="24"/>
                <w:szCs w:val="24"/>
              </w:rPr>
            </w:pPr>
            <w:r w:rsidRPr="00721FEA">
              <w:rPr>
                <w:rFonts w:ascii="Times New Roman" w:eastAsiaTheme="minorHAnsi" w:hAnsi="Times New Roman"/>
                <w:sz w:val="24"/>
                <w:szCs w:val="24"/>
              </w:rPr>
              <w:t>Выморочное имущество. Правила расчета обязательной доли в наследстве.</w:t>
            </w:r>
          </w:p>
          <w:p w14:paraId="2AC8287C"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5BC5DA1D"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1BA08273" w14:textId="77777777" w:rsidTr="007C3A55">
        <w:trPr>
          <w:trHeight w:val="3251"/>
          <w:jc w:val="center"/>
        </w:trPr>
        <w:tc>
          <w:tcPr>
            <w:tcW w:w="1980" w:type="dxa"/>
            <w:shd w:val="clear" w:color="auto" w:fill="auto"/>
          </w:tcPr>
          <w:p w14:paraId="44472617"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4. Осуществление наследственных прав.</w:t>
            </w:r>
          </w:p>
          <w:p w14:paraId="788D182B"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57E52554" w14:textId="77777777" w:rsidR="00721FEA" w:rsidRPr="00721FEA" w:rsidRDefault="00721FEA" w:rsidP="00721FEA">
            <w:pPr>
              <w:widowControl w:val="0"/>
              <w:ind w:firstLine="0"/>
              <w:rPr>
                <w:rFonts w:ascii="Times New Roman" w:eastAsiaTheme="minorHAnsi" w:hAnsi="Times New Roman"/>
                <w:sz w:val="24"/>
                <w:szCs w:val="24"/>
              </w:rPr>
            </w:pPr>
            <w:r w:rsidRPr="00721FEA">
              <w:rPr>
                <w:rFonts w:ascii="Times New Roman" w:eastAsiaTheme="minorHAnsi" w:hAnsi="Times New Roman"/>
                <w:sz w:val="24"/>
                <w:szCs w:val="24"/>
              </w:rPr>
              <w:t>Анализ судебной практики по восстановлению пропущенного срока для принятия наследства. Уважительные причины восстановления пропущенного срока.</w:t>
            </w:r>
          </w:p>
          <w:p w14:paraId="0CD5DD2A"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039238FA"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034F522F" w14:textId="77777777" w:rsidTr="007C3A55">
        <w:trPr>
          <w:jc w:val="center"/>
        </w:trPr>
        <w:tc>
          <w:tcPr>
            <w:tcW w:w="1980" w:type="dxa"/>
            <w:shd w:val="clear" w:color="auto" w:fill="auto"/>
          </w:tcPr>
          <w:p w14:paraId="77B92F05"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5. Раздел наследства и оформление наследственных прав.</w:t>
            </w:r>
          </w:p>
          <w:p w14:paraId="164DCA54"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4157C791" w14:textId="77777777" w:rsidR="00721FEA" w:rsidRPr="00721FEA" w:rsidRDefault="00721FEA" w:rsidP="00721FEA">
            <w:pPr>
              <w:widowControl w:val="0"/>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Государственная пошлина (тариф), связанная с оформлением наследственных прав.</w:t>
            </w:r>
          </w:p>
          <w:p w14:paraId="5F8FD15A"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2B5F5512"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14F31CC6" w14:textId="77777777" w:rsidTr="007C3A55">
        <w:trPr>
          <w:jc w:val="center"/>
        </w:trPr>
        <w:tc>
          <w:tcPr>
            <w:tcW w:w="1980" w:type="dxa"/>
            <w:shd w:val="clear" w:color="auto" w:fill="auto"/>
          </w:tcPr>
          <w:p w14:paraId="151082DC"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6. Охрана наследства и управление им. Ответственность наследников по долгам наследодателя.</w:t>
            </w:r>
          </w:p>
          <w:p w14:paraId="3578E4BA"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79EB83E4"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Особенности хранения отдельных категорий вещей в составе наследственного имущества.</w:t>
            </w:r>
          </w:p>
          <w:p w14:paraId="5B2FB73D"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50959146"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0FEC3B26" w14:textId="77777777" w:rsidTr="007C3A55">
        <w:trPr>
          <w:jc w:val="center"/>
        </w:trPr>
        <w:tc>
          <w:tcPr>
            <w:tcW w:w="1980" w:type="dxa"/>
            <w:shd w:val="clear" w:color="auto" w:fill="auto"/>
          </w:tcPr>
          <w:p w14:paraId="4DA39273" w14:textId="77777777" w:rsidR="00721FEA" w:rsidRPr="00721FEA" w:rsidRDefault="00721FEA" w:rsidP="007C3A55">
            <w:pPr>
              <w:ind w:firstLine="0"/>
              <w:jc w:val="left"/>
              <w:rPr>
                <w:rFonts w:ascii="Times New Roman" w:eastAsiaTheme="minorHAnsi" w:hAnsi="Times New Roman"/>
                <w:bCs/>
                <w:sz w:val="24"/>
                <w:szCs w:val="24"/>
              </w:rPr>
            </w:pPr>
            <w:r w:rsidRPr="00721FEA">
              <w:rPr>
                <w:rFonts w:ascii="Times New Roman" w:eastAsiaTheme="minorHAnsi" w:hAnsi="Times New Roman"/>
                <w:bCs/>
                <w:sz w:val="24"/>
                <w:szCs w:val="24"/>
              </w:rPr>
              <w:t xml:space="preserve">Тема 7. Наследование отдельных видов имущества. </w:t>
            </w:r>
          </w:p>
        </w:tc>
        <w:tc>
          <w:tcPr>
            <w:tcW w:w="5245" w:type="dxa"/>
            <w:shd w:val="clear" w:color="auto" w:fill="auto"/>
          </w:tcPr>
          <w:p w14:paraId="119BAB41" w14:textId="62C7371B" w:rsidR="00721FEA" w:rsidRPr="00721FEA" w:rsidRDefault="00721FEA" w:rsidP="007C3A55">
            <w:pPr>
              <w:widowControl w:val="0"/>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bCs/>
                <w:sz w:val="24"/>
                <w:szCs w:val="24"/>
              </w:rPr>
              <w:t>Наследование жилого помещения, обремененного ипотекой.</w:t>
            </w:r>
            <w:r w:rsidR="007C3A55">
              <w:rPr>
                <w:rFonts w:ascii="Times New Roman" w:eastAsiaTheme="minorHAnsi" w:hAnsi="Times New Roman"/>
                <w:bCs/>
                <w:sz w:val="24"/>
                <w:szCs w:val="24"/>
              </w:rPr>
              <w:t xml:space="preserve"> </w:t>
            </w:r>
            <w:r w:rsidRPr="00721FEA">
              <w:rPr>
                <w:rFonts w:ascii="Times New Roman" w:eastAsiaTheme="minorHAnsi" w:hAnsi="Times New Roman"/>
                <w:sz w:val="24"/>
                <w:szCs w:val="24"/>
              </w:rPr>
              <w:t>Вопросы реализации наследниками преимущественного права на получение жилого помещения из состава наследства.</w:t>
            </w:r>
          </w:p>
          <w:p w14:paraId="20B6B3EC" w14:textId="4563BC5A" w:rsidR="00721FEA" w:rsidRPr="00721FEA" w:rsidRDefault="00721FEA" w:rsidP="007C3A55">
            <w:pPr>
              <w:widowControl w:val="0"/>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snapToGrid w:val="0"/>
                <w:sz w:val="24"/>
                <w:szCs w:val="24"/>
              </w:rPr>
              <w:t>Порядок, способы и сроки выплаты наследникам, не ставшим участниками кооператива, причитающихся им сумм или выдачи вместо них имущества в натуре.</w:t>
            </w:r>
            <w:r w:rsidR="007C3A55">
              <w:rPr>
                <w:rFonts w:ascii="Times New Roman" w:eastAsiaTheme="minorHAnsi" w:hAnsi="Times New Roman"/>
                <w:snapToGrid w:val="0"/>
                <w:sz w:val="24"/>
                <w:szCs w:val="24"/>
              </w:rPr>
              <w:t xml:space="preserve"> </w:t>
            </w:r>
            <w:r w:rsidRPr="00721FEA">
              <w:rPr>
                <w:rFonts w:ascii="Times New Roman" w:eastAsiaTheme="minorHAnsi" w:hAnsi="Times New Roman"/>
                <w:snapToGrid w:val="0"/>
                <w:sz w:val="24"/>
                <w:szCs w:val="24"/>
              </w:rPr>
              <w:t>Особенности раздела земельного участка.</w:t>
            </w:r>
            <w:r w:rsidR="007C3A55">
              <w:rPr>
                <w:rFonts w:ascii="Times New Roman" w:eastAsiaTheme="minorHAnsi" w:hAnsi="Times New Roman"/>
                <w:snapToGrid w:val="0"/>
                <w:sz w:val="24"/>
                <w:szCs w:val="24"/>
              </w:rPr>
              <w:t xml:space="preserve"> </w:t>
            </w:r>
            <w:r w:rsidRPr="00721FEA">
              <w:rPr>
                <w:rFonts w:ascii="Times New Roman" w:eastAsiaTheme="minorHAnsi" w:hAnsi="Times New Roman"/>
                <w:sz w:val="24"/>
                <w:szCs w:val="24"/>
              </w:rPr>
              <w:t xml:space="preserve">Наследование </w:t>
            </w:r>
            <w:r w:rsidRPr="00721FEA">
              <w:rPr>
                <w:rFonts w:ascii="Times New Roman" w:eastAsia="Calibri" w:hAnsi="Times New Roman"/>
                <w:sz w:val="24"/>
                <w:szCs w:val="24"/>
              </w:rPr>
              <w:t>интеллектуальны</w:t>
            </w:r>
            <w:r w:rsidRPr="00721FEA">
              <w:rPr>
                <w:rFonts w:ascii="Times New Roman" w:eastAsiaTheme="minorHAnsi" w:hAnsi="Times New Roman"/>
                <w:sz w:val="24"/>
                <w:szCs w:val="24"/>
              </w:rPr>
              <w:t>х</w:t>
            </w:r>
            <w:r w:rsidRPr="00721FEA">
              <w:rPr>
                <w:rFonts w:ascii="Times New Roman" w:eastAsia="Calibri" w:hAnsi="Times New Roman"/>
                <w:sz w:val="24"/>
                <w:szCs w:val="24"/>
              </w:rPr>
              <w:t xml:space="preserve"> прав</w:t>
            </w:r>
            <w:r w:rsidRPr="00721FEA">
              <w:rPr>
                <w:rFonts w:ascii="Times New Roman" w:eastAsiaTheme="minorHAnsi" w:hAnsi="Times New Roman"/>
                <w:sz w:val="24"/>
                <w:szCs w:val="24"/>
              </w:rPr>
              <w:t xml:space="preserve">, возникающих </w:t>
            </w:r>
            <w:r w:rsidRPr="00721FEA">
              <w:rPr>
                <w:rFonts w:ascii="Times New Roman" w:eastAsia="Calibri" w:hAnsi="Times New Roman"/>
                <w:sz w:val="24"/>
                <w:szCs w:val="24"/>
              </w:rPr>
              <w:t>в отношении авторских произведений и изобретений</w:t>
            </w:r>
            <w:r w:rsidRPr="00721FEA">
              <w:rPr>
                <w:rFonts w:ascii="Times New Roman" w:eastAsiaTheme="minorHAnsi" w:hAnsi="Times New Roman"/>
                <w:sz w:val="24"/>
                <w:szCs w:val="24"/>
              </w:rPr>
              <w:t>. Особенности наследования страховых выплат.</w:t>
            </w:r>
            <w:r w:rsidR="007C3A55">
              <w:rPr>
                <w:rFonts w:ascii="Times New Roman" w:eastAsiaTheme="minorHAnsi" w:hAnsi="Times New Roman"/>
                <w:sz w:val="24"/>
                <w:szCs w:val="24"/>
              </w:rPr>
              <w:t xml:space="preserve"> </w:t>
            </w:r>
            <w:r w:rsidRPr="00721FEA">
              <w:rPr>
                <w:rFonts w:ascii="Times New Roman" w:eastAsiaTheme="minorHAnsi" w:hAnsi="Times New Roman"/>
                <w:sz w:val="24"/>
                <w:szCs w:val="24"/>
              </w:rPr>
              <w:t>Наследование выигрышей.</w:t>
            </w:r>
          </w:p>
          <w:p w14:paraId="1C2133B6" w14:textId="77777777" w:rsidR="00721FEA" w:rsidRPr="00721FEA" w:rsidRDefault="00721FEA" w:rsidP="007C3A55">
            <w:pPr>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sz w:val="24"/>
                <w:szCs w:val="24"/>
              </w:rPr>
              <w:t>Наследование прав участников некоммерческих организаций. Включение в наследство обязанностей поручителя.</w:t>
            </w:r>
          </w:p>
        </w:tc>
        <w:tc>
          <w:tcPr>
            <w:tcW w:w="2281" w:type="dxa"/>
          </w:tcPr>
          <w:p w14:paraId="40C991D4"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bl>
    <w:p w14:paraId="270EDD2B" w14:textId="77777777" w:rsidR="00291D0F" w:rsidRPr="00291D0F" w:rsidRDefault="00291D0F" w:rsidP="00291D0F">
      <w:pPr>
        <w:spacing w:line="276" w:lineRule="auto"/>
        <w:ind w:right="283" w:firstLine="0"/>
        <w:rPr>
          <w:rFonts w:ascii="Times New Roman" w:eastAsia="Calibri" w:hAnsi="Times New Roman"/>
          <w:b/>
          <w:sz w:val="24"/>
          <w:szCs w:val="24"/>
          <w:lang w:eastAsia="ru-RU"/>
        </w:rPr>
      </w:pPr>
      <w:r w:rsidRPr="00291D0F">
        <w:rPr>
          <w:rFonts w:ascii="Times New Roman" w:eastAsia="Calibri" w:hAnsi="Times New Roman"/>
          <w:b/>
          <w:sz w:val="24"/>
          <w:szCs w:val="24"/>
          <w:lang w:eastAsia="ru-RU"/>
        </w:rPr>
        <w:t>6.2. Перечень вопросов, заданий, тем для подготовки к текущему контролю</w:t>
      </w:r>
    </w:p>
    <w:p w14:paraId="54200FA9" w14:textId="1DDD2B2A" w:rsidR="00291D0F" w:rsidRPr="00B42F13" w:rsidRDefault="00291D0F" w:rsidP="00C57EF6">
      <w:pPr>
        <w:shd w:val="clear" w:color="auto" w:fill="FFFFFF"/>
        <w:autoSpaceDE w:val="0"/>
        <w:autoSpaceDN w:val="0"/>
        <w:adjustRightInd w:val="0"/>
        <w:spacing w:after="200" w:line="276" w:lineRule="auto"/>
        <w:ind w:firstLine="709"/>
        <w:contextualSpacing/>
        <w:jc w:val="left"/>
        <w:rPr>
          <w:rFonts w:ascii="Times New Roman" w:eastAsia="Calibri" w:hAnsi="Times New Roman"/>
          <w:bCs/>
          <w:sz w:val="24"/>
          <w:szCs w:val="24"/>
          <w:lang w:eastAsia="ru-RU"/>
        </w:rPr>
      </w:pPr>
      <w:bookmarkStart w:id="6" w:name="_Hlk54096274"/>
      <w:r w:rsidRPr="00291D0F">
        <w:rPr>
          <w:rFonts w:ascii="Times New Roman" w:eastAsia="Calibri" w:hAnsi="Times New Roman"/>
          <w:bCs/>
          <w:sz w:val="24"/>
          <w:szCs w:val="24"/>
          <w:lang w:eastAsia="ru-RU"/>
        </w:rPr>
        <w:t xml:space="preserve">В рамках </w:t>
      </w:r>
      <w:r w:rsidRPr="00B42F13">
        <w:rPr>
          <w:rFonts w:ascii="Times New Roman" w:eastAsia="Calibri" w:hAnsi="Times New Roman"/>
          <w:bCs/>
          <w:sz w:val="24"/>
          <w:szCs w:val="24"/>
          <w:lang w:eastAsia="ru-RU"/>
        </w:rPr>
        <w:t>дисциплины «</w:t>
      </w:r>
      <w:r w:rsidR="00721FEA" w:rsidRPr="00B42F13">
        <w:rPr>
          <w:rFonts w:ascii="Times New Roman" w:hAnsi="Times New Roman"/>
          <w:sz w:val="24"/>
          <w:szCs w:val="24"/>
        </w:rPr>
        <w:t>Наследственное право</w:t>
      </w:r>
      <w:r w:rsidRPr="00B42F13">
        <w:rPr>
          <w:rFonts w:ascii="Times New Roman" w:eastAsia="Calibri" w:hAnsi="Times New Roman"/>
          <w:bCs/>
          <w:sz w:val="24"/>
          <w:szCs w:val="24"/>
          <w:lang w:eastAsia="ru-RU"/>
        </w:rPr>
        <w:t xml:space="preserve">» студент выполняет </w:t>
      </w:r>
      <w:r w:rsidR="00721FEA" w:rsidRPr="00B42F13">
        <w:rPr>
          <w:rFonts w:ascii="Times New Roman" w:eastAsia="Calibri" w:hAnsi="Times New Roman"/>
          <w:bCs/>
          <w:sz w:val="24"/>
          <w:szCs w:val="24"/>
          <w:lang w:eastAsia="ru-RU"/>
        </w:rPr>
        <w:t>домашнее творческое задание</w:t>
      </w:r>
      <w:r w:rsidRPr="00B42F13">
        <w:rPr>
          <w:rFonts w:ascii="Times New Roman" w:eastAsia="Calibri" w:hAnsi="Times New Roman"/>
          <w:bCs/>
          <w:sz w:val="24"/>
          <w:szCs w:val="24"/>
          <w:lang w:eastAsia="ru-RU"/>
        </w:rPr>
        <w:t>.</w:t>
      </w:r>
    </w:p>
    <w:p w14:paraId="6D05A8ED" w14:textId="77777777" w:rsidR="00291D0F" w:rsidRPr="00B42F13" w:rsidRDefault="00291D0F" w:rsidP="0069092D">
      <w:pPr>
        <w:spacing w:line="276" w:lineRule="auto"/>
        <w:ind w:right="283" w:firstLine="709"/>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B42F13" w:rsidRDefault="00E335A9" w:rsidP="00291D0F">
      <w:pPr>
        <w:spacing w:line="276" w:lineRule="auto"/>
        <w:ind w:right="283" w:firstLine="0"/>
        <w:rPr>
          <w:rFonts w:ascii="Times New Roman" w:eastAsia="Calibri" w:hAnsi="Times New Roman"/>
          <w:bCs/>
          <w:sz w:val="24"/>
          <w:szCs w:val="24"/>
          <w:lang w:eastAsia="ru-RU"/>
        </w:rPr>
      </w:pPr>
    </w:p>
    <w:bookmarkEnd w:id="6"/>
    <w:p w14:paraId="6959F10B" w14:textId="77777777" w:rsidR="0044317D" w:rsidRPr="00B42F13" w:rsidRDefault="0044317D" w:rsidP="0044317D">
      <w:pPr>
        <w:autoSpaceDE w:val="0"/>
        <w:autoSpaceDN w:val="0"/>
        <w:adjustRightInd w:val="0"/>
        <w:ind w:firstLine="0"/>
        <w:rPr>
          <w:rFonts w:ascii="Times New Roman" w:eastAsia="Calibri" w:hAnsi="Times New Roman"/>
          <w:b/>
          <w:sz w:val="24"/>
          <w:szCs w:val="24"/>
          <w:lang w:eastAsia="ru-RU"/>
        </w:rPr>
      </w:pPr>
      <w:r w:rsidRPr="00B42F13">
        <w:rPr>
          <w:rFonts w:ascii="Times New Roman" w:eastAsia="Calibri" w:hAnsi="Times New Roman"/>
          <w:b/>
          <w:sz w:val="24"/>
          <w:szCs w:val="24"/>
          <w:lang w:eastAsia="ru-RU"/>
        </w:rPr>
        <w:t xml:space="preserve">Примерные темы домашнего творческого задания: </w:t>
      </w:r>
    </w:p>
    <w:p w14:paraId="3A813380"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Домашнее творческое задание может быть выполнено в виде теоретиче-ского материла (использование судебной практики обязательно), либо выпол-нения практического задания. Выбор формы оставлен за преподавателем.</w:t>
      </w:r>
    </w:p>
    <w:p w14:paraId="09A17CAF"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1. Актуальные вопросы наследования жилых помещений; </w:t>
      </w:r>
    </w:p>
    <w:p w14:paraId="13390E7C"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2. Наследование земельных участков; </w:t>
      </w:r>
    </w:p>
    <w:p w14:paraId="0EED5469" w14:textId="62C3354E"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3. Наследование предприятий; имущества члена крестьянского (</w:t>
      </w:r>
      <w:r w:rsidR="00BD1084" w:rsidRPr="00B42F13">
        <w:rPr>
          <w:rFonts w:ascii="Times New Roman" w:eastAsia="Calibri" w:hAnsi="Times New Roman"/>
          <w:bCs/>
          <w:sz w:val="24"/>
          <w:szCs w:val="24"/>
          <w:lang w:eastAsia="ru-RU"/>
        </w:rPr>
        <w:t>фермерского</w:t>
      </w:r>
      <w:r w:rsidRPr="00B42F13">
        <w:rPr>
          <w:rFonts w:ascii="Times New Roman" w:eastAsia="Calibri" w:hAnsi="Times New Roman"/>
          <w:bCs/>
          <w:sz w:val="24"/>
          <w:szCs w:val="24"/>
          <w:lang w:eastAsia="ru-RU"/>
        </w:rPr>
        <w:t xml:space="preserve">) хозяйства; </w:t>
      </w:r>
    </w:p>
    <w:p w14:paraId="41CBFDD0"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4. Наследование вещей, ограниченно оборотоспособных; </w:t>
      </w:r>
    </w:p>
    <w:p w14:paraId="49D4DAD8" w14:textId="50997893"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5. Наследование невыплаченных сумм заработной платы, пенсий, </w:t>
      </w:r>
      <w:r w:rsidR="00BD1084" w:rsidRPr="00B42F13">
        <w:rPr>
          <w:rFonts w:ascii="Times New Roman" w:eastAsia="Calibri" w:hAnsi="Times New Roman"/>
          <w:bCs/>
          <w:sz w:val="24"/>
          <w:szCs w:val="24"/>
          <w:lang w:eastAsia="ru-RU"/>
        </w:rPr>
        <w:t>пособий</w:t>
      </w:r>
      <w:r w:rsidRPr="00B42F13">
        <w:rPr>
          <w:rFonts w:ascii="Times New Roman" w:eastAsia="Calibri" w:hAnsi="Times New Roman"/>
          <w:bCs/>
          <w:sz w:val="24"/>
          <w:szCs w:val="24"/>
          <w:lang w:eastAsia="ru-RU"/>
        </w:rPr>
        <w:t xml:space="preserve"> и платежей в возмещение вреда, автотранспортных средств инвалидов; государственных наград, музейных предметов, музейных коллекций; </w:t>
      </w:r>
    </w:p>
    <w:p w14:paraId="05DC78D9"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6. Вопросы наследования по законодательству о жертвах политических репрессий.</w:t>
      </w:r>
    </w:p>
    <w:p w14:paraId="41A910C0" w14:textId="7614D147" w:rsidR="00652799" w:rsidRPr="00B42F13" w:rsidRDefault="0044317D" w:rsidP="00BD1084">
      <w:pPr>
        <w:autoSpaceDE w:val="0"/>
        <w:autoSpaceDN w:val="0"/>
        <w:adjustRightInd w:val="0"/>
        <w:spacing w:line="360" w:lineRule="auto"/>
        <w:ind w:firstLine="0"/>
        <w:rPr>
          <w:rFonts w:ascii="Times New Roman" w:hAnsi="Times New Roman"/>
          <w:bCs/>
          <w:sz w:val="24"/>
          <w:szCs w:val="24"/>
          <w:lang w:eastAsia="ru-RU"/>
        </w:rPr>
      </w:pPr>
      <w:r w:rsidRPr="00B42F13">
        <w:rPr>
          <w:rFonts w:ascii="Times New Roman" w:eastAsia="Calibri" w:hAnsi="Times New Roman"/>
          <w:bCs/>
          <w:sz w:val="24"/>
          <w:szCs w:val="24"/>
          <w:lang w:eastAsia="ru-RU"/>
        </w:rPr>
        <w:t>По согласованию с преподавателем студент имеет право выбрать иную тему.</w:t>
      </w:r>
    </w:p>
    <w:p w14:paraId="2A776892" w14:textId="77777777" w:rsidR="00564A07" w:rsidRPr="00B42F13" w:rsidRDefault="00564A07" w:rsidP="0044317D">
      <w:pPr>
        <w:autoSpaceDE w:val="0"/>
        <w:autoSpaceDN w:val="0"/>
        <w:adjustRightInd w:val="0"/>
        <w:ind w:firstLine="0"/>
        <w:rPr>
          <w:rFonts w:ascii="Times New Roman" w:hAnsi="Times New Roman"/>
          <w:bCs/>
          <w:sz w:val="24"/>
          <w:szCs w:val="24"/>
          <w:lang w:eastAsia="ru-RU"/>
        </w:rPr>
      </w:pPr>
    </w:p>
    <w:p w14:paraId="7423B003" w14:textId="22055560" w:rsidR="00291D0F" w:rsidRDefault="00291D0F" w:rsidP="0044317D">
      <w:pPr>
        <w:autoSpaceDE w:val="0"/>
        <w:autoSpaceDN w:val="0"/>
        <w:adjustRightInd w:val="0"/>
        <w:ind w:firstLine="0"/>
        <w:rPr>
          <w:rFonts w:ascii="Times New Roman" w:hAnsi="Times New Roman"/>
          <w:b/>
          <w:bCs/>
          <w:sz w:val="24"/>
          <w:szCs w:val="24"/>
          <w:lang w:eastAsia="ru-RU"/>
        </w:rPr>
      </w:pPr>
      <w:r w:rsidRPr="00B42F13">
        <w:rPr>
          <w:rFonts w:ascii="Times New Roman" w:hAnsi="Times New Roman"/>
          <w:b/>
          <w:bCs/>
          <w:sz w:val="24"/>
          <w:szCs w:val="24"/>
          <w:lang w:eastAsia="ru-RU"/>
        </w:rPr>
        <w:t>Примеры задач</w:t>
      </w:r>
    </w:p>
    <w:p w14:paraId="26B48F87" w14:textId="77777777" w:rsidR="008D1942" w:rsidRPr="00B42F13" w:rsidRDefault="008D1942" w:rsidP="0044317D">
      <w:pPr>
        <w:autoSpaceDE w:val="0"/>
        <w:autoSpaceDN w:val="0"/>
        <w:adjustRightInd w:val="0"/>
        <w:ind w:firstLine="0"/>
        <w:rPr>
          <w:rFonts w:ascii="Times New Roman" w:hAnsi="Times New Roman"/>
          <w:b/>
          <w:bCs/>
          <w:sz w:val="24"/>
          <w:szCs w:val="24"/>
          <w:lang w:eastAsia="ru-RU"/>
        </w:rPr>
      </w:pPr>
    </w:p>
    <w:p w14:paraId="79B2D33D" w14:textId="77777777" w:rsidR="00BD1084" w:rsidRPr="00BD1084" w:rsidRDefault="00BD1084" w:rsidP="000C3A2D">
      <w:pPr>
        <w:shd w:val="clear" w:color="auto" w:fill="FFFFFF"/>
        <w:tabs>
          <w:tab w:val="left" w:pos="461"/>
        </w:tabs>
        <w:suppressAutoHyphens/>
        <w:spacing w:line="360" w:lineRule="auto"/>
        <w:ind w:firstLine="709"/>
        <w:rPr>
          <w:rFonts w:ascii="Times New Roman" w:eastAsiaTheme="minorHAnsi" w:hAnsi="Times New Roman"/>
          <w:sz w:val="24"/>
          <w:szCs w:val="24"/>
        </w:rPr>
      </w:pPr>
      <w:r w:rsidRPr="00BD1084">
        <w:rPr>
          <w:rFonts w:ascii="Times New Roman" w:eastAsiaTheme="minorHAnsi" w:hAnsi="Times New Roman"/>
          <w:b/>
          <w:bCs/>
          <w:sz w:val="24"/>
          <w:szCs w:val="24"/>
          <w:lang w:eastAsia="ru-RU"/>
        </w:rPr>
        <w:t xml:space="preserve">Задача 1. </w:t>
      </w:r>
      <w:r w:rsidRPr="00BD1084">
        <w:rPr>
          <w:rFonts w:ascii="Times New Roman" w:eastAsiaTheme="minorHAnsi" w:hAnsi="Times New Roman"/>
          <w:sz w:val="24"/>
          <w:szCs w:val="24"/>
        </w:rPr>
        <w:t>В свидетельстве о праве на наследство по завещанию Никифора Прошкина нотариус указал, что наследниками его являются:</w:t>
      </w:r>
    </w:p>
    <w:p w14:paraId="5C5EC691"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3AF488CF"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523148C3"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Инга Волина — внучка умершего — наследует дачу и земельный участок размером 0,2 га общей стоимостью 300 тыс. руб.</w:t>
      </w:r>
    </w:p>
    <w:p w14:paraId="47C13954" w14:textId="5E3EB7AF" w:rsidR="00BD1084" w:rsidRPr="00BD1084" w:rsidRDefault="00BD1084" w:rsidP="000C3A2D">
      <w:pPr>
        <w:spacing w:line="360" w:lineRule="auto"/>
        <w:ind w:firstLine="709"/>
        <w:rPr>
          <w:rFonts w:ascii="Times New Roman" w:eastAsiaTheme="minorHAnsi" w:hAnsi="Times New Roman"/>
          <w:i/>
          <w:iCs/>
          <w:sz w:val="24"/>
          <w:szCs w:val="24"/>
        </w:rPr>
      </w:pPr>
      <w:r w:rsidRPr="00BD1084">
        <w:rPr>
          <w:rFonts w:ascii="Times New Roman" w:eastAsiaTheme="minorHAnsi" w:hAnsi="Times New Roman"/>
          <w:i/>
          <w:iCs/>
          <w:sz w:val="24"/>
          <w:szCs w:val="24"/>
        </w:rPr>
        <w:t xml:space="preserve">Определите, какое имущество, описанное в данной задаче, не принимается в расчет при определении государственной пошлины за выдачу свидетельства о праве на наследство. Какой процент от стоимости наследуемого </w:t>
      </w:r>
      <w:r w:rsidRPr="00B42F13">
        <w:rPr>
          <w:rFonts w:ascii="Times New Roman" w:eastAsiaTheme="minorHAnsi" w:hAnsi="Times New Roman"/>
          <w:i/>
          <w:iCs/>
          <w:sz w:val="24"/>
          <w:szCs w:val="24"/>
        </w:rPr>
        <w:t>имущества должен</w:t>
      </w:r>
      <w:r w:rsidRPr="00BD1084">
        <w:rPr>
          <w:rFonts w:ascii="Times New Roman" w:eastAsiaTheme="minorHAnsi" w:hAnsi="Times New Roman"/>
          <w:i/>
          <w:iCs/>
          <w:sz w:val="24"/>
          <w:szCs w:val="24"/>
        </w:rPr>
        <w:t xml:space="preserve"> быть взыскан в качестве государственной пошлины за выдачу свидетельства о праве на наследство?</w:t>
      </w:r>
    </w:p>
    <w:p w14:paraId="5AC13936"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b/>
          <w:sz w:val="24"/>
          <w:szCs w:val="24"/>
        </w:rPr>
        <w:t xml:space="preserve">Задача 2. </w:t>
      </w:r>
      <w:r w:rsidRPr="00BD1084">
        <w:rPr>
          <w:rFonts w:ascii="Times New Roman" w:eastAsiaTheme="minorHAnsi" w:hAnsi="Times New Roman" w:cstheme="minorBidi"/>
          <w:snapToGrid w:val="0"/>
          <w:sz w:val="24"/>
          <w:szCs w:val="24"/>
        </w:rPr>
        <w:t>После смерти Романа Свиридова было обнаружено завещание, согласно которому наследником катера был обозначен его старший сын Гермоген Свиридов, имевший на момент смерти завещателя жену и сына. На тот случай, если старший сын умрет до открытия наследства либо откажется принять наследство после его открытия, завещатель указал в завещании другого наследника — своего младшего сына Константина Свиридова, имевшего жену и дочь.</w:t>
      </w:r>
    </w:p>
    <w:p w14:paraId="41BCA376"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cstheme="minorBidi"/>
          <w:snapToGrid w:val="0"/>
          <w:sz w:val="24"/>
          <w:szCs w:val="24"/>
        </w:rPr>
        <w:t xml:space="preserve">За два месяца до окончания срока принятия наследства Гермоген Свиридов скончался, так и не приняв его. </w:t>
      </w:r>
    </w:p>
    <w:p w14:paraId="7CD7AD58" w14:textId="021D477D" w:rsidR="00BD1084" w:rsidRPr="00BD1084" w:rsidRDefault="00BD1084" w:rsidP="000C3A2D">
      <w:pPr>
        <w:widowControl w:val="0"/>
        <w:spacing w:line="360" w:lineRule="auto"/>
        <w:ind w:firstLine="709"/>
        <w:rPr>
          <w:rFonts w:ascii="Times New Roman" w:eastAsiaTheme="minorHAnsi" w:hAnsi="Times New Roman" w:cstheme="minorBidi"/>
          <w:i/>
          <w:iCs/>
          <w:snapToGrid w:val="0"/>
          <w:sz w:val="24"/>
          <w:szCs w:val="24"/>
        </w:rPr>
      </w:pPr>
      <w:r w:rsidRPr="00BD1084">
        <w:rPr>
          <w:rFonts w:ascii="Times New Roman" w:eastAsiaTheme="minorHAnsi" w:hAnsi="Times New Roman" w:cstheme="minorBidi"/>
          <w:i/>
          <w:iCs/>
          <w:snapToGrid w:val="0"/>
          <w:sz w:val="24"/>
          <w:szCs w:val="24"/>
        </w:rPr>
        <w:t xml:space="preserve">Какое специальное распоряжение содержалось в завещании Романа Свиридова? Кто будет призван к наследованию катера и иного имущества после смерти Гермогена Свиридова? Изменится ли решение задачи, если бы Гермоген Свиридов </w:t>
      </w:r>
      <w:r w:rsidRPr="00B42F13">
        <w:rPr>
          <w:rFonts w:ascii="Times New Roman" w:eastAsiaTheme="minorHAnsi" w:hAnsi="Times New Roman" w:cstheme="minorBidi"/>
          <w:i/>
          <w:iCs/>
          <w:snapToGrid w:val="0"/>
          <w:sz w:val="24"/>
          <w:szCs w:val="24"/>
        </w:rPr>
        <w:t>отказался от</w:t>
      </w:r>
      <w:r w:rsidRPr="00BD1084">
        <w:rPr>
          <w:rFonts w:ascii="Times New Roman" w:eastAsiaTheme="minorHAnsi" w:hAnsi="Times New Roman" w:cstheme="minorBidi"/>
          <w:i/>
          <w:iCs/>
          <w:snapToGrid w:val="0"/>
          <w:sz w:val="24"/>
          <w:szCs w:val="24"/>
        </w:rPr>
        <w:t xml:space="preserve"> наследства?</w:t>
      </w:r>
    </w:p>
    <w:p w14:paraId="7922141C" w14:textId="77777777" w:rsidR="00BD1084" w:rsidRPr="00BD1084" w:rsidRDefault="00BD1084" w:rsidP="000C3A2D">
      <w:pPr>
        <w:widowControl w:val="0"/>
        <w:spacing w:line="360" w:lineRule="auto"/>
        <w:ind w:firstLine="709"/>
        <w:rPr>
          <w:rFonts w:ascii="Times New Roman" w:eastAsiaTheme="minorHAnsi" w:hAnsi="Times New Roman" w:cstheme="minorBidi"/>
          <w:bCs/>
          <w:snapToGrid w:val="0"/>
          <w:sz w:val="24"/>
          <w:szCs w:val="24"/>
        </w:rPr>
      </w:pPr>
      <w:r w:rsidRPr="00BD1084">
        <w:rPr>
          <w:rFonts w:ascii="Times New Roman" w:eastAsiaTheme="minorHAnsi" w:hAnsi="Times New Roman" w:cstheme="minorBidi"/>
          <w:b/>
          <w:iCs/>
          <w:snapToGrid w:val="0"/>
          <w:sz w:val="24"/>
          <w:szCs w:val="24"/>
        </w:rPr>
        <w:t>Задача 3.</w:t>
      </w:r>
      <w:r w:rsidRPr="00BD1084">
        <w:rPr>
          <w:rFonts w:ascii="Times New Roman" w:eastAsiaTheme="minorHAnsi" w:hAnsi="Times New Roman" w:cstheme="minorBidi"/>
          <w:i/>
          <w:iCs/>
          <w:snapToGrid w:val="0"/>
          <w:sz w:val="24"/>
          <w:szCs w:val="24"/>
        </w:rPr>
        <w:t xml:space="preserve"> </w:t>
      </w:r>
      <w:r w:rsidRPr="00BD1084">
        <w:rPr>
          <w:rFonts w:ascii="Times New Roman" w:eastAsiaTheme="minorHAnsi" w:hAnsi="Times New Roman" w:cstheme="minorBidi"/>
          <w:bCs/>
          <w:snapToGrid w:val="0"/>
          <w:sz w:val="24"/>
          <w:szCs w:val="24"/>
        </w:rPr>
        <w:t>60-летний Елизар Ефремов незадолго до своей смерти составил завещание, по которому: 1) все его имущество должно перейти в собственность его супруги Юлии Ефремовой; 2) Юлия Ефремова обязывалась к периодическим платежам (2 тыс.руб. в месяц) в пользу матери завещателя. Этим же завещанием был назначен исполнитель завещания (душеприказчик) Роман Бобровский, который не выразил своего согласия в завещании, но фактически приступил к исполнению завещания.</w:t>
      </w:r>
    </w:p>
    <w:p w14:paraId="2B6A5BDA"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cstheme="minorBidi"/>
          <w:snapToGrid w:val="0"/>
          <w:sz w:val="24"/>
          <w:szCs w:val="24"/>
        </w:rPr>
        <w:t>Через месяц после смерти Елизара Ефремова к Роману Бобровскому обратились с исками кредиторы наследодателя: акционерный коммерческий банк «Славутич» и строительная фирма «Дом под ключ». Наследница же по завещанию, Юлия Ефремова, заявила Роману Бобровскому, что она, из-за отсутствия у нее специальных знаний, не в состоянии будет управлять лесопилкой, входящей в состав наследства.</w:t>
      </w:r>
    </w:p>
    <w:p w14:paraId="2A528068" w14:textId="77777777" w:rsidR="00BD1084" w:rsidRPr="00BD1084" w:rsidRDefault="00BD1084" w:rsidP="000C3A2D">
      <w:pPr>
        <w:widowControl w:val="0"/>
        <w:spacing w:line="360" w:lineRule="auto"/>
        <w:ind w:firstLine="709"/>
        <w:rPr>
          <w:rFonts w:ascii="Times New Roman" w:eastAsiaTheme="minorHAnsi" w:hAnsi="Times New Roman" w:cstheme="minorBidi"/>
          <w:i/>
          <w:iCs/>
          <w:snapToGrid w:val="0"/>
          <w:sz w:val="24"/>
          <w:szCs w:val="24"/>
        </w:rPr>
      </w:pPr>
      <w:r w:rsidRPr="00BD1084">
        <w:rPr>
          <w:rFonts w:ascii="Times New Roman" w:eastAsiaTheme="minorHAnsi" w:hAnsi="Times New Roman" w:cstheme="minorBidi"/>
          <w:i/>
          <w:iCs/>
          <w:snapToGrid w:val="0"/>
          <w:sz w:val="24"/>
          <w:szCs w:val="24"/>
        </w:rPr>
        <w:t>Какие завещательные распоряжения имеют место в задаче? Может ли нотариус или юридическое лицо стать исполнителем завещания? Охарактеризуйте полномочия исполнителя завещания, порядок исполнения им своих обязанностей. Вправе ли душеприказчик претендовать на уплату вознаграждения? Какие действия можно предпринять в отношении лесопилки? К кому кредиторы должны заявить свои требования?</w:t>
      </w:r>
    </w:p>
    <w:p w14:paraId="18244EB1" w14:textId="77777777" w:rsidR="00291D0F" w:rsidRPr="00B42F13" w:rsidRDefault="00291D0F" w:rsidP="008D1942">
      <w:pPr>
        <w:autoSpaceDE w:val="0"/>
        <w:autoSpaceDN w:val="0"/>
        <w:adjustRightInd w:val="0"/>
        <w:ind w:firstLine="0"/>
        <w:rPr>
          <w:rFonts w:ascii="Times New Roman" w:hAnsi="Times New Roman"/>
          <w:b/>
          <w:bCs/>
          <w:sz w:val="24"/>
          <w:szCs w:val="24"/>
          <w:lang w:eastAsia="ru-RU"/>
        </w:rPr>
      </w:pPr>
    </w:p>
    <w:p w14:paraId="19F846C9" w14:textId="77777777" w:rsidR="0069092D" w:rsidRDefault="0069092D" w:rsidP="00291D0F">
      <w:pPr>
        <w:ind w:firstLine="425"/>
        <w:rPr>
          <w:rFonts w:ascii="Times New Roman" w:eastAsia="Calibri" w:hAnsi="Times New Roman"/>
          <w:sz w:val="24"/>
          <w:szCs w:val="24"/>
        </w:rPr>
      </w:pPr>
    </w:p>
    <w:p w14:paraId="7192CAE3" w14:textId="77777777" w:rsidR="000C3A2D" w:rsidRDefault="000C3A2D" w:rsidP="00291D0F">
      <w:pPr>
        <w:ind w:firstLine="425"/>
        <w:rPr>
          <w:rFonts w:ascii="Times New Roman" w:eastAsia="Calibri" w:hAnsi="Times New Roman"/>
          <w:sz w:val="24"/>
          <w:szCs w:val="24"/>
        </w:rPr>
      </w:pPr>
    </w:p>
    <w:p w14:paraId="37FEB6D1" w14:textId="77777777" w:rsidR="000C3A2D" w:rsidRDefault="000C3A2D" w:rsidP="00291D0F">
      <w:pPr>
        <w:ind w:firstLine="425"/>
        <w:rPr>
          <w:rFonts w:ascii="Times New Roman" w:eastAsia="Calibri" w:hAnsi="Times New Roman"/>
          <w:sz w:val="24"/>
          <w:szCs w:val="24"/>
        </w:rPr>
      </w:pPr>
    </w:p>
    <w:p w14:paraId="457FCCAA" w14:textId="77777777" w:rsidR="000C3A2D" w:rsidRDefault="000C3A2D" w:rsidP="00291D0F">
      <w:pPr>
        <w:ind w:firstLine="425"/>
        <w:rPr>
          <w:rFonts w:ascii="Times New Roman" w:eastAsia="Calibri" w:hAnsi="Times New Roman"/>
          <w:sz w:val="24"/>
          <w:szCs w:val="24"/>
        </w:rPr>
      </w:pPr>
    </w:p>
    <w:p w14:paraId="40A2C048" w14:textId="77777777" w:rsidR="000C3A2D" w:rsidRDefault="000C3A2D" w:rsidP="00291D0F">
      <w:pPr>
        <w:ind w:firstLine="425"/>
        <w:rPr>
          <w:rFonts w:ascii="Times New Roman" w:eastAsia="Calibri" w:hAnsi="Times New Roman"/>
          <w:sz w:val="24"/>
          <w:szCs w:val="24"/>
        </w:rPr>
      </w:pPr>
    </w:p>
    <w:p w14:paraId="4CB03523" w14:textId="77777777" w:rsidR="000C3A2D" w:rsidRPr="00B42F13" w:rsidRDefault="000C3A2D" w:rsidP="00291D0F">
      <w:pPr>
        <w:ind w:firstLine="425"/>
        <w:rPr>
          <w:rFonts w:ascii="Times New Roman" w:eastAsia="Calibri" w:hAnsi="Times New Roman"/>
          <w:sz w:val="24"/>
          <w:szCs w:val="24"/>
        </w:rPr>
      </w:pPr>
    </w:p>
    <w:p w14:paraId="67BC452A" w14:textId="104C5FEF" w:rsidR="00291D0F" w:rsidRPr="00B42F13" w:rsidRDefault="00291D0F" w:rsidP="00CD43AE">
      <w:pPr>
        <w:ind w:firstLine="0"/>
        <w:rPr>
          <w:rFonts w:ascii="Times New Roman" w:hAnsi="Times New Roman"/>
          <w:b/>
          <w:bCs/>
          <w:color w:val="000000"/>
          <w:sz w:val="24"/>
          <w:szCs w:val="24"/>
          <w:lang w:eastAsia="ru-RU" w:bidi="ru-RU"/>
        </w:rPr>
      </w:pPr>
      <w:bookmarkStart w:id="7" w:name="bookmark16"/>
      <w:r w:rsidRPr="00B42F13">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7"/>
      <w:r w:rsidR="00CD43AE" w:rsidRPr="00B42F13">
        <w:rPr>
          <w:rFonts w:ascii="Times New Roman" w:hAnsi="Times New Roman"/>
          <w:b/>
          <w:bCs/>
          <w:color w:val="000000"/>
          <w:sz w:val="24"/>
          <w:szCs w:val="24"/>
          <w:lang w:eastAsia="ru-RU" w:bidi="ru-RU"/>
        </w:rPr>
        <w:t xml:space="preserve"> </w:t>
      </w:r>
      <w:r w:rsidRPr="00B42F13">
        <w:rPr>
          <w:rFonts w:ascii="Times New Roman" w:hAnsi="Times New Roman"/>
          <w:b/>
          <w:bCs/>
          <w:color w:val="000000"/>
          <w:sz w:val="24"/>
          <w:szCs w:val="24"/>
          <w:lang w:eastAsia="ru-RU" w:bidi="ru-RU"/>
        </w:rPr>
        <w:t>обучающихся по дисциплине</w:t>
      </w:r>
    </w:p>
    <w:p w14:paraId="3CB63B0B" w14:textId="77777777" w:rsidR="00291D0F" w:rsidRPr="00B42F13" w:rsidRDefault="00291D0F" w:rsidP="00291D0F">
      <w:pPr>
        <w:ind w:firstLine="0"/>
        <w:jc w:val="left"/>
        <w:rPr>
          <w:rFonts w:ascii="Times New Roman" w:hAnsi="Times New Roman"/>
          <w:b/>
          <w:bCs/>
          <w:color w:val="000000"/>
          <w:sz w:val="24"/>
          <w:szCs w:val="24"/>
          <w:lang w:eastAsia="ru-RU" w:bidi="ru-RU"/>
        </w:rPr>
      </w:pPr>
    </w:p>
    <w:p w14:paraId="7C477F78" w14:textId="7A8FDCC6" w:rsidR="00291D0F" w:rsidRPr="00B42F13" w:rsidRDefault="00BE5C7B" w:rsidP="00530789">
      <w:pPr>
        <w:ind w:firstLine="0"/>
        <w:rPr>
          <w:rFonts w:ascii="Times New Roman" w:hAnsi="Times New Roman"/>
          <w:b/>
          <w:bCs/>
          <w:color w:val="000000"/>
          <w:sz w:val="24"/>
          <w:szCs w:val="24"/>
          <w:lang w:eastAsia="ru-RU" w:bidi="ru-RU"/>
        </w:rPr>
      </w:pPr>
      <w:r w:rsidRPr="00B42F13">
        <w:rPr>
          <w:rFonts w:ascii="Times New Roman" w:hAnsi="Times New Roman"/>
          <w:b/>
          <w:bCs/>
          <w:color w:val="000000"/>
          <w:sz w:val="24"/>
          <w:szCs w:val="24"/>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4C710395" w14:textId="77777777" w:rsidR="00530789" w:rsidRPr="00B42F13" w:rsidRDefault="00530789" w:rsidP="00530789">
      <w:pPr>
        <w:ind w:firstLine="708"/>
        <w:rPr>
          <w:rFonts w:ascii="Times New Roman" w:hAnsi="Times New Roman"/>
          <w:b/>
          <w:bCs/>
          <w:color w:val="000000"/>
          <w:sz w:val="24"/>
          <w:szCs w:val="24"/>
          <w:lang w:eastAsia="ru-RU" w:bidi="ru-RU"/>
        </w:rPr>
      </w:pPr>
      <w:bookmarkStart w:id="8" w:name="_Toc11776781"/>
      <w:r w:rsidRPr="00B42F13">
        <w:rPr>
          <w:rFonts w:ascii="Times New Roman" w:hAnsi="Times New Roman"/>
          <w:b/>
          <w:bCs/>
          <w:color w:val="000000"/>
          <w:sz w:val="24"/>
          <w:szCs w:val="24"/>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8"/>
    </w:p>
    <w:p w14:paraId="26A33A7B" w14:textId="77777777" w:rsidR="00530789" w:rsidRPr="00B42F13" w:rsidRDefault="00530789" w:rsidP="00530789">
      <w:pPr>
        <w:ind w:firstLine="708"/>
        <w:rPr>
          <w:rFonts w:ascii="Times New Roman" w:hAnsi="Times New Roman"/>
          <w:i/>
          <w:iCs/>
          <w:color w:val="000000"/>
          <w:sz w:val="24"/>
          <w:szCs w:val="24"/>
          <w:lang w:eastAsia="ru-RU" w:bidi="ru-RU"/>
        </w:rPr>
      </w:pPr>
    </w:p>
    <w:p w14:paraId="4935B0FA" w14:textId="77777777" w:rsidR="00B42F13" w:rsidRPr="00B42F13" w:rsidRDefault="00B42F13" w:rsidP="00B42F13">
      <w:pPr>
        <w:tabs>
          <w:tab w:val="left" w:pos="540"/>
        </w:tabs>
        <w:spacing w:after="200" w:line="276" w:lineRule="auto"/>
        <w:ind w:firstLine="709"/>
        <w:contextualSpacing/>
        <w:rPr>
          <w:rFonts w:ascii="Times New Roman" w:eastAsiaTheme="minorHAnsi" w:hAnsi="Times New Roman"/>
          <w:sz w:val="24"/>
          <w:szCs w:val="24"/>
        </w:rPr>
      </w:pP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42F13">
        <w:rPr>
          <w:rFonts w:ascii="Times New Roman" w:eastAsiaTheme="minorHAnsi" w:hAnsi="Times New Roman"/>
          <w:b/>
          <w:sz w:val="24"/>
          <w:szCs w:val="24"/>
        </w:rPr>
        <w:t xml:space="preserve"> </w:t>
      </w: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0460900" w14:textId="77777777" w:rsidR="008D1942" w:rsidRDefault="008D1942" w:rsidP="00B42F13">
      <w:pPr>
        <w:spacing w:after="200" w:line="360" w:lineRule="auto"/>
        <w:ind w:firstLine="709"/>
        <w:rPr>
          <w:rFonts w:ascii="Times New Roman" w:eastAsiaTheme="minorHAnsi" w:hAnsi="Times New Roman"/>
          <w:b/>
          <w:sz w:val="24"/>
          <w:szCs w:val="24"/>
        </w:rPr>
      </w:pPr>
    </w:p>
    <w:p w14:paraId="2BD3368C" w14:textId="59D41758" w:rsidR="00B42F13" w:rsidRPr="00B42F13" w:rsidRDefault="00B42F13" w:rsidP="00B42F13">
      <w:pPr>
        <w:spacing w:after="200" w:line="360" w:lineRule="auto"/>
        <w:ind w:firstLine="709"/>
        <w:rPr>
          <w:rFonts w:ascii="Times New Roman" w:eastAsiaTheme="minorHAnsi" w:hAnsi="Times New Roman"/>
          <w:b/>
          <w:sz w:val="24"/>
          <w:szCs w:val="24"/>
        </w:rPr>
      </w:pPr>
      <w:r w:rsidRPr="00B42F13">
        <w:rPr>
          <w:rFonts w:ascii="Times New Roman" w:eastAsiaTheme="minorHAnsi" w:hAnsi="Times New Roman"/>
          <w:b/>
          <w:sz w:val="24"/>
          <w:szCs w:val="24"/>
        </w:rPr>
        <w:t>Типовые контрольные задания или иные материалы, необходимые для оценки индикаторов достижения компетенций, умений и знаний.</w:t>
      </w:r>
    </w:p>
    <w:tbl>
      <w:tblPr>
        <w:tblStyle w:val="61"/>
        <w:tblW w:w="9782" w:type="dxa"/>
        <w:tblInd w:w="-289" w:type="dxa"/>
        <w:tblLayout w:type="fixed"/>
        <w:tblLook w:val="04A0" w:firstRow="1" w:lastRow="0" w:firstColumn="1" w:lastColumn="0" w:noHBand="0" w:noVBand="1"/>
      </w:tblPr>
      <w:tblGrid>
        <w:gridCol w:w="1702"/>
        <w:gridCol w:w="1843"/>
        <w:gridCol w:w="2551"/>
        <w:gridCol w:w="3686"/>
      </w:tblGrid>
      <w:tr w:rsidR="00B42F13" w:rsidRPr="00B42F13" w14:paraId="415BA518" w14:textId="77777777" w:rsidTr="00380983">
        <w:tc>
          <w:tcPr>
            <w:tcW w:w="1702" w:type="dxa"/>
          </w:tcPr>
          <w:p w14:paraId="60E05686"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компетенции</w:t>
            </w:r>
          </w:p>
        </w:tc>
        <w:tc>
          <w:tcPr>
            <w:tcW w:w="1843" w:type="dxa"/>
          </w:tcPr>
          <w:p w14:paraId="19643F54" w14:textId="2E68E008"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индикаторов достижения компетенции</w:t>
            </w:r>
          </w:p>
        </w:tc>
        <w:tc>
          <w:tcPr>
            <w:tcW w:w="2551" w:type="dxa"/>
          </w:tcPr>
          <w:p w14:paraId="35DE3B87"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Результаты обучения (умения и знания), соотнесенные с индикаторами достижения компетенции</w:t>
            </w:r>
          </w:p>
        </w:tc>
        <w:tc>
          <w:tcPr>
            <w:tcW w:w="3686" w:type="dxa"/>
          </w:tcPr>
          <w:p w14:paraId="299E84DC"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Типовые контрольные задания</w:t>
            </w:r>
          </w:p>
        </w:tc>
      </w:tr>
      <w:tr w:rsidR="000C3A2D" w:rsidRPr="00B42F13" w14:paraId="1414463E" w14:textId="77777777" w:rsidTr="00380983">
        <w:tc>
          <w:tcPr>
            <w:tcW w:w="1702" w:type="dxa"/>
            <w:vMerge w:val="restart"/>
          </w:tcPr>
          <w:p w14:paraId="13BAA3EE" w14:textId="4970D471" w:rsidR="000C3A2D" w:rsidRPr="008D1942" w:rsidRDefault="000C3A2D" w:rsidP="000C3A2D">
            <w:pPr>
              <w:ind w:firstLine="0"/>
              <w:jc w:val="left"/>
              <w:rPr>
                <w:rFonts w:ascii="Times New Roman" w:hAnsi="Times New Roman" w:cstheme="minorBidi"/>
                <w:sz w:val="24"/>
                <w:szCs w:val="24"/>
              </w:rPr>
            </w:pPr>
            <w:r w:rsidRPr="008D1942">
              <w:rPr>
                <w:rFonts w:ascii="Times New Roman" w:hAnsi="Times New Roman" w:cstheme="minorBidi"/>
                <w:sz w:val="24"/>
                <w:szCs w:val="24"/>
              </w:rPr>
              <w:t>ПКН-2</w:t>
            </w:r>
            <w:r>
              <w:rPr>
                <w:rFonts w:ascii="Times New Roman" w:hAnsi="Times New Roman" w:cstheme="minorBidi"/>
                <w:sz w:val="24"/>
                <w:szCs w:val="24"/>
              </w:rPr>
              <w:t xml:space="preserve"> </w:t>
            </w:r>
            <w:r w:rsidRPr="008D1942">
              <w:rPr>
                <w:rFonts w:ascii="Times New Roman" w:hAnsi="Times New Roman" w:cstheme="minorBidi"/>
                <w:sz w:val="24"/>
                <w:szCs w:val="24"/>
              </w:rPr>
              <w:t>Способность участвовать в</w:t>
            </w:r>
          </w:p>
          <w:p w14:paraId="7A2FA8F0" w14:textId="77777777" w:rsidR="000C3A2D" w:rsidRPr="008D1942" w:rsidRDefault="000C3A2D" w:rsidP="000C3A2D">
            <w:pPr>
              <w:ind w:firstLine="0"/>
              <w:jc w:val="left"/>
              <w:rPr>
                <w:rFonts w:ascii="Times New Roman" w:hAnsi="Times New Roman" w:cstheme="minorBidi"/>
                <w:sz w:val="24"/>
                <w:szCs w:val="24"/>
              </w:rPr>
            </w:pPr>
            <w:r w:rsidRPr="008D1942">
              <w:rPr>
                <w:rFonts w:ascii="Times New Roman" w:hAnsi="Times New Roman" w:cstheme="minorBidi"/>
                <w:sz w:val="24"/>
                <w:szCs w:val="24"/>
              </w:rPr>
              <w:t xml:space="preserve">разработке нормативных правовых актов и иных юридических документов с использованием приемов и средств юридической техники </w:t>
            </w:r>
          </w:p>
          <w:p w14:paraId="5538D814" w14:textId="0892D237" w:rsidR="000C3A2D" w:rsidRPr="00B42F13" w:rsidRDefault="000C3A2D" w:rsidP="000C3A2D">
            <w:pPr>
              <w:widowControl w:val="0"/>
              <w:ind w:firstLine="0"/>
              <w:jc w:val="left"/>
              <w:rPr>
                <w:rFonts w:ascii="Times New Roman" w:eastAsiaTheme="minorHAnsi" w:hAnsi="Times New Roman" w:cstheme="minorBidi"/>
                <w:iCs/>
                <w:sz w:val="24"/>
                <w:szCs w:val="24"/>
                <w:u w:val="single"/>
              </w:rPr>
            </w:pPr>
          </w:p>
        </w:tc>
        <w:tc>
          <w:tcPr>
            <w:tcW w:w="1843" w:type="dxa"/>
            <w:tcBorders>
              <w:top w:val="single" w:sz="4" w:space="0" w:color="auto"/>
              <w:left w:val="single" w:sz="4" w:space="0" w:color="auto"/>
              <w:bottom w:val="single" w:sz="4" w:space="0" w:color="auto"/>
              <w:right w:val="single" w:sz="4" w:space="0" w:color="auto"/>
            </w:tcBorders>
          </w:tcPr>
          <w:p w14:paraId="4CF91ACB" w14:textId="662F5ECC" w:rsidR="000C3A2D" w:rsidRPr="000C3A2D" w:rsidRDefault="000C3A2D" w:rsidP="00F920C4">
            <w:pPr>
              <w:pStyle w:val="a7"/>
              <w:numPr>
                <w:ilvl w:val="0"/>
                <w:numId w:val="4"/>
              </w:numPr>
              <w:shd w:val="clear" w:color="auto" w:fill="FFFFFF"/>
              <w:autoSpaceDE w:val="0"/>
              <w:autoSpaceDN w:val="0"/>
              <w:adjustRightInd w:val="0"/>
              <w:ind w:left="32" w:firstLine="21"/>
              <w:rPr>
                <w:rFonts w:ascii="Times New Roman" w:hAnsi="Times New Roman"/>
                <w:sz w:val="24"/>
                <w:szCs w:val="24"/>
              </w:rPr>
            </w:pPr>
            <w:r w:rsidRPr="000C3A2D">
              <w:rPr>
                <w:rFonts w:ascii="Times New Roman" w:hAnsi="Times New Roman"/>
                <w:sz w:val="24"/>
                <w:szCs w:val="24"/>
              </w:rPr>
              <w:t>Использует понятия и виды юридических</w:t>
            </w:r>
            <w:r>
              <w:t xml:space="preserve"> </w:t>
            </w:r>
            <w:r w:rsidRPr="000C3A2D">
              <w:rPr>
                <w:rFonts w:ascii="Times New Roman" w:hAnsi="Times New Roman"/>
                <w:sz w:val="24"/>
                <w:szCs w:val="24"/>
              </w:rPr>
              <w:t>документов как объектов юридической техники в правоприменительной деятельности.</w:t>
            </w:r>
          </w:p>
          <w:p w14:paraId="00C64AF7" w14:textId="21ACC4BA" w:rsidR="000C3A2D" w:rsidRPr="00B42F13" w:rsidRDefault="000C3A2D" w:rsidP="000C3A2D">
            <w:pPr>
              <w:ind w:firstLine="0"/>
              <w:jc w:val="left"/>
              <w:rPr>
                <w:rFonts w:ascii="Times New Roman" w:eastAsiaTheme="minorHAnsi" w:hAnsi="Times New Roman" w:cstheme="minorBidi"/>
                <w:sz w:val="24"/>
                <w:szCs w:val="24"/>
              </w:rPr>
            </w:pPr>
          </w:p>
        </w:tc>
        <w:tc>
          <w:tcPr>
            <w:tcW w:w="2551" w:type="dxa"/>
          </w:tcPr>
          <w:p w14:paraId="0B85C4DA" w14:textId="77777777" w:rsidR="000C3A2D" w:rsidRPr="00C7263D" w:rsidRDefault="000C3A2D" w:rsidP="000C3A2D">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правоприменительную практику в сфере наследственных правоотношений.</w:t>
            </w:r>
          </w:p>
          <w:p w14:paraId="13023F0B" w14:textId="25DD9046" w:rsidR="000C3A2D" w:rsidRPr="00B42F13" w:rsidRDefault="000C3A2D" w:rsidP="000C3A2D">
            <w:pPr>
              <w:ind w:firstLine="0"/>
              <w:jc w:val="left"/>
              <w:rPr>
                <w:rFonts w:ascii="Times New Roman" w:eastAsiaTheme="minorHAnsi" w:hAnsi="Times New Roman" w:cstheme="minorBidi"/>
                <w:color w:val="000000"/>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p>
        </w:tc>
        <w:tc>
          <w:tcPr>
            <w:tcW w:w="3686" w:type="dxa"/>
          </w:tcPr>
          <w:p w14:paraId="583943F7" w14:textId="0DAEAAB8" w:rsidR="000C3A2D" w:rsidRPr="00B42F13" w:rsidRDefault="000C3A2D" w:rsidP="000C3A2D">
            <w:pPr>
              <w:ind w:firstLine="0"/>
              <w:jc w:val="left"/>
              <w:rPr>
                <w:rFonts w:ascii="Times New Roman" w:eastAsiaTheme="minorHAnsi" w:hAnsi="Times New Roman" w:cstheme="minorBidi"/>
                <w:b/>
                <w:i/>
                <w:color w:val="000000"/>
                <w:spacing w:val="-9"/>
                <w:sz w:val="24"/>
                <w:szCs w:val="24"/>
              </w:rPr>
            </w:pPr>
            <w:r w:rsidRPr="00B42F13">
              <w:rPr>
                <w:rFonts w:ascii="Times New Roman" w:eastAsiaTheme="minorHAnsi" w:hAnsi="Times New Roman" w:cstheme="minorBidi"/>
                <w:color w:val="000000"/>
                <w:spacing w:val="19"/>
                <w:sz w:val="24"/>
                <w:szCs w:val="24"/>
              </w:rPr>
              <w:t>Паршин</w:t>
            </w:r>
            <w:r>
              <w:t xml:space="preserve"> </w:t>
            </w:r>
            <w:r w:rsidRPr="00B42F13">
              <w:rPr>
                <w:rFonts w:ascii="Times New Roman" w:eastAsiaTheme="minorHAnsi" w:hAnsi="Times New Roman" w:cstheme="minorBidi"/>
                <w:color w:val="000000"/>
                <w:spacing w:val="19"/>
                <w:sz w:val="24"/>
                <w:szCs w:val="24"/>
              </w:rPr>
              <w:t>С.</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7"/>
                <w:sz w:val="24"/>
                <w:szCs w:val="24"/>
              </w:rPr>
              <w:t>жил на отдаленном хуторе. Был нелюдим и ни с кем из</w:t>
            </w:r>
            <w:r w:rsidRPr="00B42F13">
              <w:rPr>
                <w:rFonts w:ascii="Times New Roman" w:eastAsiaTheme="minorHAnsi" w:hAnsi="Times New Roman" w:cstheme="minorBidi"/>
                <w:color w:val="000000"/>
                <w:spacing w:val="-6"/>
                <w:sz w:val="24"/>
                <w:szCs w:val="24"/>
              </w:rPr>
              <w:t xml:space="preserve"> своих родственников не поддерживал отношений. Уже несколь</w:t>
            </w:r>
            <w:r w:rsidRPr="00B42F13">
              <w:rPr>
                <w:rFonts w:ascii="Times New Roman" w:eastAsiaTheme="minorHAnsi" w:hAnsi="Times New Roman" w:cstheme="minorBidi"/>
                <w:color w:val="000000"/>
                <w:spacing w:val="-3"/>
                <w:sz w:val="24"/>
                <w:szCs w:val="24"/>
              </w:rPr>
              <w:t xml:space="preserve">ко лет никто ничего о нем не знал. Последнее письмо он прислал </w:t>
            </w:r>
            <w:r w:rsidRPr="00B42F13">
              <w:rPr>
                <w:rFonts w:ascii="Times New Roman" w:eastAsiaTheme="minorHAnsi" w:hAnsi="Times New Roman" w:cstheme="minorBidi"/>
                <w:color w:val="000000"/>
                <w:spacing w:val="17"/>
                <w:sz w:val="24"/>
                <w:szCs w:val="24"/>
              </w:rPr>
              <w:t>сыну</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8"/>
                <w:sz w:val="24"/>
                <w:szCs w:val="24"/>
              </w:rPr>
              <w:t xml:space="preserve">в 2012 году. В октябре 2020 года А. Паршин приехал на хутор </w:t>
            </w:r>
            <w:r w:rsidRPr="00B42F13">
              <w:rPr>
                <w:rFonts w:ascii="Times New Roman" w:eastAsiaTheme="minorHAnsi" w:hAnsi="Times New Roman" w:cstheme="minorBidi"/>
                <w:color w:val="000000"/>
                <w:spacing w:val="-4"/>
                <w:sz w:val="24"/>
                <w:szCs w:val="24"/>
              </w:rPr>
              <w:t>и обнаружил, что здесь давно уже никто не живет. По прошествии некоторого времени с со</w:t>
            </w:r>
            <w:r w:rsidRPr="00B42F13">
              <w:rPr>
                <w:rFonts w:ascii="Times New Roman" w:eastAsiaTheme="minorHAnsi" w:hAnsi="Times New Roman" w:cstheme="minorBidi"/>
                <w:color w:val="000000"/>
                <w:spacing w:val="-1"/>
                <w:sz w:val="24"/>
                <w:szCs w:val="24"/>
              </w:rPr>
              <w:t>блюдением всех требований закона А.</w:t>
            </w:r>
            <w:r>
              <w:rPr>
                <w:rFonts w:ascii="Times New Roman" w:eastAsiaTheme="minorHAnsi" w:hAnsi="Times New Roman" w:cstheme="minorBidi"/>
                <w:color w:val="000000"/>
                <w:spacing w:val="-1"/>
                <w:sz w:val="24"/>
                <w:szCs w:val="24"/>
              </w:rPr>
              <w:t xml:space="preserve"> </w:t>
            </w:r>
            <w:r w:rsidRPr="00B42F13">
              <w:rPr>
                <w:rFonts w:ascii="Times New Roman" w:eastAsiaTheme="minorHAnsi" w:hAnsi="Times New Roman" w:cstheme="minorBidi"/>
                <w:color w:val="000000"/>
                <w:spacing w:val="-1"/>
                <w:sz w:val="24"/>
                <w:szCs w:val="24"/>
              </w:rPr>
              <w:t xml:space="preserve">Паршин и его сестра В. </w:t>
            </w:r>
            <w:r w:rsidRPr="00B42F13">
              <w:rPr>
                <w:rFonts w:ascii="Times New Roman" w:eastAsiaTheme="minorHAnsi" w:hAnsi="Times New Roman" w:cstheme="minorBidi"/>
                <w:color w:val="000000"/>
                <w:spacing w:val="-2"/>
                <w:sz w:val="24"/>
                <w:szCs w:val="24"/>
              </w:rPr>
              <w:t xml:space="preserve">Викулова обратились в суд с заявлением об объявлении отца </w:t>
            </w:r>
            <w:r w:rsidRPr="00B42F13">
              <w:rPr>
                <w:rFonts w:ascii="Times New Roman" w:eastAsiaTheme="minorHAnsi" w:hAnsi="Times New Roman" w:cstheme="minorBidi"/>
                <w:color w:val="000000"/>
                <w:spacing w:val="-5"/>
                <w:sz w:val="24"/>
                <w:szCs w:val="24"/>
              </w:rPr>
              <w:t>умершим. Такое решение было вынесено 11 января 2021 г. и всту</w:t>
            </w:r>
            <w:r w:rsidRPr="00B42F13">
              <w:rPr>
                <w:rFonts w:ascii="Times New Roman" w:eastAsiaTheme="minorHAnsi" w:hAnsi="Times New Roman" w:cstheme="minorBidi"/>
                <w:color w:val="000000"/>
                <w:spacing w:val="12"/>
                <w:sz w:val="24"/>
                <w:szCs w:val="24"/>
              </w:rPr>
              <w:t>пило</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7"/>
                <w:sz w:val="24"/>
                <w:szCs w:val="24"/>
              </w:rPr>
              <w:t xml:space="preserve">в законную силу 21 января того же года. Однако 15 января А. </w:t>
            </w:r>
            <w:r w:rsidRPr="00B42F13">
              <w:rPr>
                <w:rFonts w:ascii="Times New Roman" w:eastAsiaTheme="minorHAnsi" w:hAnsi="Times New Roman" w:cstheme="minorBidi"/>
                <w:color w:val="000000"/>
                <w:spacing w:val="18"/>
                <w:sz w:val="24"/>
                <w:szCs w:val="24"/>
              </w:rPr>
              <w:t>Паршин</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8"/>
                <w:sz w:val="24"/>
                <w:szCs w:val="24"/>
              </w:rPr>
              <w:t xml:space="preserve">погиб. Между В. Викуловой и вдовой А. Паршина возник </w:t>
            </w:r>
            <w:r w:rsidRPr="00B42F13">
              <w:rPr>
                <w:rFonts w:ascii="Times New Roman" w:eastAsiaTheme="minorHAnsi" w:hAnsi="Times New Roman" w:cstheme="minorBidi"/>
                <w:color w:val="000000"/>
                <w:spacing w:val="15"/>
                <w:sz w:val="24"/>
                <w:szCs w:val="24"/>
              </w:rPr>
              <w:t>спор</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1"/>
                <w:sz w:val="24"/>
                <w:szCs w:val="24"/>
              </w:rPr>
              <w:t xml:space="preserve">о том, кто из них и на какую часть наследства С. Паршина </w:t>
            </w:r>
            <w:r w:rsidRPr="00B42F13">
              <w:rPr>
                <w:rFonts w:ascii="Times New Roman" w:eastAsiaTheme="minorHAnsi" w:hAnsi="Times New Roman" w:cstheme="minorBidi"/>
                <w:color w:val="000000"/>
                <w:spacing w:val="13"/>
                <w:sz w:val="24"/>
                <w:szCs w:val="24"/>
              </w:rPr>
              <w:t>имеет</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9"/>
                <w:sz w:val="24"/>
                <w:szCs w:val="24"/>
              </w:rPr>
              <w:t xml:space="preserve">право. </w:t>
            </w:r>
          </w:p>
          <w:p w14:paraId="27F132B3" w14:textId="77777777" w:rsidR="000C3A2D" w:rsidRPr="00B42F13" w:rsidRDefault="000C3A2D" w:rsidP="00F920C4">
            <w:pPr>
              <w:numPr>
                <w:ilvl w:val="0"/>
                <w:numId w:val="3"/>
              </w:numPr>
              <w:spacing w:after="200" w:line="276" w:lineRule="auto"/>
              <w:ind w:left="0" w:firstLine="0"/>
              <w:jc w:val="left"/>
              <w:rPr>
                <w:rFonts w:ascii="Times New Roman" w:eastAsiaTheme="minorHAnsi" w:hAnsi="Times New Roman" w:cstheme="minorBidi"/>
                <w:i/>
                <w:sz w:val="24"/>
                <w:szCs w:val="24"/>
              </w:rPr>
            </w:pPr>
            <w:r w:rsidRPr="00B42F13">
              <w:rPr>
                <w:rFonts w:ascii="Times New Roman" w:eastAsiaTheme="minorHAnsi" w:hAnsi="Times New Roman" w:cstheme="minorBidi"/>
                <w:i/>
                <w:sz w:val="24"/>
                <w:szCs w:val="24"/>
              </w:rPr>
              <w:t>Определите время открытия наследства С. Паршина и А. Паршина.</w:t>
            </w:r>
          </w:p>
          <w:p w14:paraId="6B32B9F1" w14:textId="77777777" w:rsidR="000C3A2D" w:rsidRPr="00B42F13" w:rsidRDefault="000C3A2D" w:rsidP="00F920C4">
            <w:pPr>
              <w:numPr>
                <w:ilvl w:val="0"/>
                <w:numId w:val="3"/>
              </w:numPr>
              <w:spacing w:after="200" w:line="276" w:lineRule="auto"/>
              <w:ind w:left="0" w:firstLine="0"/>
              <w:jc w:val="left"/>
              <w:rPr>
                <w:rFonts w:ascii="Times New Roman" w:eastAsiaTheme="minorHAnsi" w:hAnsi="Times New Roman" w:cstheme="minorBidi"/>
                <w:sz w:val="24"/>
                <w:szCs w:val="24"/>
                <w:lang w:eastAsia="hi-IN" w:bidi="hi-IN"/>
              </w:rPr>
            </w:pPr>
            <w:r w:rsidRPr="00B42F13">
              <w:rPr>
                <w:rFonts w:ascii="Times New Roman" w:eastAsiaTheme="minorHAnsi" w:hAnsi="Times New Roman" w:cstheme="minorBidi"/>
                <w:i/>
                <w:sz w:val="24"/>
                <w:szCs w:val="24"/>
              </w:rPr>
              <w:t>Кто из спорящих по поводу наследства С. Паршина вправе получить это наследство?</w:t>
            </w:r>
          </w:p>
        </w:tc>
      </w:tr>
      <w:tr w:rsidR="000C3A2D" w:rsidRPr="00B42F13" w14:paraId="6A9F5F0B" w14:textId="77777777" w:rsidTr="00380983">
        <w:tc>
          <w:tcPr>
            <w:tcW w:w="1702" w:type="dxa"/>
            <w:vMerge/>
          </w:tcPr>
          <w:p w14:paraId="68D77D61" w14:textId="77777777" w:rsidR="000C3A2D" w:rsidRPr="00B42F13" w:rsidRDefault="000C3A2D" w:rsidP="000C3A2D">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DF1EFAB" w14:textId="279C756C" w:rsidR="000C3A2D" w:rsidRPr="00B42F13" w:rsidRDefault="000C3A2D" w:rsidP="000C3A2D">
            <w:pPr>
              <w:tabs>
                <w:tab w:val="left" w:pos="540"/>
              </w:tabs>
              <w:ind w:firstLine="0"/>
              <w:contextualSpacing/>
              <w:rPr>
                <w:rFonts w:ascii="Times New Roman" w:eastAsiaTheme="minorHAnsi" w:hAnsi="Times New Roman" w:cstheme="minorBidi"/>
                <w:sz w:val="24"/>
                <w:szCs w:val="24"/>
              </w:rPr>
            </w:pPr>
            <w:r w:rsidRPr="00095617">
              <w:rPr>
                <w:rFonts w:ascii="Times New Roman" w:hAnsi="Times New Roman"/>
                <w:sz w:val="24"/>
                <w:szCs w:val="24"/>
              </w:rPr>
              <w:t>2.Понимает значение юридических документов в правовом регулировании.</w:t>
            </w:r>
          </w:p>
        </w:tc>
        <w:tc>
          <w:tcPr>
            <w:tcW w:w="2551" w:type="dxa"/>
          </w:tcPr>
          <w:p w14:paraId="27A15550" w14:textId="77777777" w:rsidR="000C3A2D" w:rsidRPr="00C7263D" w:rsidRDefault="000C3A2D" w:rsidP="000C3A2D">
            <w:pPr>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2FEB06A5" w14:textId="7352B13B" w:rsidR="000C3A2D" w:rsidRPr="00B42F13" w:rsidRDefault="000C3A2D" w:rsidP="000C3A2D">
            <w:pPr>
              <w:widowControl w:val="0"/>
              <w:autoSpaceDE w:val="0"/>
              <w:autoSpaceDN w:val="0"/>
              <w:adjustRightInd w:val="0"/>
              <w:ind w:firstLine="0"/>
              <w:rPr>
                <w:rFonts w:ascii="Times New Roman" w:eastAsiaTheme="minorHAnsi" w:hAnsi="Times New Roman" w:cstheme="minorBidi"/>
                <w:b/>
                <w:sz w:val="24"/>
                <w:szCs w:val="24"/>
              </w:rPr>
            </w:pPr>
            <w:r w:rsidRPr="00C7263D">
              <w:rPr>
                <w:rFonts w:ascii="Times New Roman" w:hAnsi="Times New Roman"/>
                <w:b/>
                <w:sz w:val="24"/>
                <w:szCs w:val="24"/>
              </w:rPr>
              <w:t>Уметь</w:t>
            </w:r>
            <w:r w:rsidRPr="00C7263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tc>
        <w:tc>
          <w:tcPr>
            <w:tcW w:w="3686" w:type="dxa"/>
          </w:tcPr>
          <w:p w14:paraId="666AA84E"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А. завещал все свое имущество своей жене Л.А., с которой состоял во втором зарегистрированном браке, и несовершеннолетней дочери от первого брака И. </w:t>
            </w:r>
            <w:r w:rsidRPr="00B42F13">
              <w:rPr>
                <w:rFonts w:ascii="Times New Roman" w:eastAsiaTheme="minorHAnsi" w:hAnsi="Times New Roman" w:cstheme="minorBidi"/>
                <w:sz w:val="24"/>
                <w:szCs w:val="24"/>
              </w:rPr>
              <w:br/>
              <w:t xml:space="preserve">Бывшая жена наследодателя В.А. предъявила иск о признании ее наследницей части имущества, которое должно пойти в счет погашения алиментов за 2 года, оставшихся до совершеннолетия дочери И. Кроме того, она требовала присудить ей 2000 рублей, которые он взял у нее в долг на покупку культиватора и не успел вернуть. </w:t>
            </w:r>
          </w:p>
          <w:p w14:paraId="24C7934D"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Письменного подтверждения данного факта В.А. суду не предоставила, т.к. сделка была совершена в устной форме. Л.А. против иска возражала, указывая на то, что культиватор ее муж купил на свои деньги, а о его долге В.А. ей ничего неизвестно. </w:t>
            </w:r>
          </w:p>
          <w:p w14:paraId="176AB815"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i/>
                <w:iCs/>
                <w:sz w:val="24"/>
                <w:szCs w:val="24"/>
              </w:rPr>
              <w:t xml:space="preserve">Какое решение вынесет суд? </w:t>
            </w:r>
          </w:p>
          <w:p w14:paraId="7424BF90" w14:textId="77777777" w:rsidR="000C3A2D" w:rsidRPr="00B42F13" w:rsidRDefault="000C3A2D" w:rsidP="000C3A2D">
            <w:pPr>
              <w:ind w:firstLine="0"/>
              <w:rPr>
                <w:rFonts w:ascii="Times New Roman" w:eastAsiaTheme="minorHAnsi" w:hAnsi="Times New Roman" w:cstheme="minorBidi"/>
                <w:sz w:val="24"/>
                <w:szCs w:val="24"/>
              </w:rPr>
            </w:pPr>
          </w:p>
          <w:p w14:paraId="40D5F185" w14:textId="77777777" w:rsidR="000C3A2D" w:rsidRPr="00B42F13" w:rsidRDefault="000C3A2D" w:rsidP="000C3A2D">
            <w:pPr>
              <w:autoSpaceDE w:val="0"/>
              <w:autoSpaceDN w:val="0"/>
              <w:adjustRightInd w:val="0"/>
              <w:ind w:firstLine="0"/>
              <w:rPr>
                <w:rFonts w:ascii="Times New Roman" w:eastAsiaTheme="minorHAnsi" w:hAnsi="Times New Roman" w:cstheme="minorBidi"/>
                <w:sz w:val="24"/>
                <w:szCs w:val="24"/>
              </w:rPr>
            </w:pPr>
          </w:p>
        </w:tc>
      </w:tr>
      <w:tr w:rsidR="000C3A2D" w:rsidRPr="00B42F13" w14:paraId="6ADC1F37" w14:textId="77777777" w:rsidTr="00CE28DC">
        <w:trPr>
          <w:trHeight w:val="4525"/>
        </w:trPr>
        <w:tc>
          <w:tcPr>
            <w:tcW w:w="1702" w:type="dxa"/>
            <w:vMerge/>
          </w:tcPr>
          <w:p w14:paraId="7F0E2021" w14:textId="77777777" w:rsidR="000C3A2D" w:rsidRPr="00B42F13" w:rsidRDefault="000C3A2D" w:rsidP="000C3A2D">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56AAC0D" w14:textId="77777777" w:rsidR="000C3A2D" w:rsidRDefault="000C3A2D" w:rsidP="000C3A2D">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3.Оценивает уровень юридической техники как показателя правовой культуры.</w:t>
            </w:r>
          </w:p>
          <w:p w14:paraId="033E6AEA"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A95408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A5E77E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577147D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1B61908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21B49D8"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4AE6B4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CD25FA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80583E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5B4A90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85EE556"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CAF4AF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C1FD94A"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21B2013"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199DBA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BA65E5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819083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AECDC63"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7C3F20E"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5CC48B7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1722496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7374D2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8C4238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E46642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26B15BC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F24712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E1D759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43F1A4C" w14:textId="77777777" w:rsidR="000C3A2D" w:rsidRDefault="000C3A2D" w:rsidP="00380983">
            <w:pPr>
              <w:spacing w:line="262" w:lineRule="auto"/>
              <w:ind w:right="77" w:firstLine="0"/>
              <w:jc w:val="left"/>
              <w:rPr>
                <w:rFonts w:ascii="Times New Roman" w:hAnsi="Times New Roman"/>
                <w:color w:val="000000"/>
                <w:sz w:val="24"/>
                <w:szCs w:val="24"/>
              </w:rPr>
            </w:pPr>
          </w:p>
          <w:p w14:paraId="63F06487"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11E51166"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5D02FE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4BD0807"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3381BF2B"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07F9EF81"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F015CC5"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29AAF4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55BEA001"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C70D2D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ACEFBD3"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63768F20"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FF66DB3" w14:textId="4E7B3606" w:rsidR="000C3A2D" w:rsidRDefault="000C3A2D" w:rsidP="000C3A2D">
            <w:pPr>
              <w:spacing w:line="262" w:lineRule="auto"/>
              <w:ind w:left="-109" w:right="77" w:firstLine="5"/>
              <w:jc w:val="left"/>
              <w:rPr>
                <w:rFonts w:ascii="Times New Roman" w:hAnsi="Times New Roman"/>
                <w:color w:val="000000"/>
                <w:sz w:val="24"/>
                <w:szCs w:val="24"/>
              </w:rPr>
            </w:pPr>
            <w:r w:rsidRPr="000C3A2D">
              <w:rPr>
                <w:rFonts w:ascii="Times New Roman" w:hAnsi="Times New Roman"/>
                <w:color w:val="000000"/>
                <w:sz w:val="24"/>
                <w:szCs w:val="24"/>
              </w:rPr>
              <w:t>4. Грамотно применяет необходимые нормы права.</w:t>
            </w:r>
          </w:p>
          <w:p w14:paraId="58785F6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04987F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0C3F85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78CEF48" w14:textId="77777777" w:rsidR="000C3A2D" w:rsidRPr="000C3A2D" w:rsidRDefault="000C3A2D" w:rsidP="000C3A2D">
            <w:pPr>
              <w:spacing w:line="262" w:lineRule="auto"/>
              <w:ind w:left="-109" w:right="77" w:firstLine="5"/>
              <w:jc w:val="left"/>
              <w:rPr>
                <w:rFonts w:ascii="Times New Roman" w:hAnsi="Times New Roman"/>
                <w:color w:val="000000"/>
                <w:sz w:val="24"/>
                <w:szCs w:val="24"/>
              </w:rPr>
            </w:pPr>
          </w:p>
          <w:p w14:paraId="1159554F"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427FCFD"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5FA1A594"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34C7FFC5"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C60E768"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526C1E4E"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01AE8998"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EF9657B"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3062760A" w14:textId="77777777" w:rsidR="007C3A55" w:rsidRDefault="007C3A55" w:rsidP="00380983">
            <w:pPr>
              <w:spacing w:line="262" w:lineRule="auto"/>
              <w:ind w:right="77" w:firstLine="0"/>
              <w:jc w:val="left"/>
              <w:rPr>
                <w:rFonts w:ascii="Times New Roman" w:hAnsi="Times New Roman"/>
                <w:color w:val="000000"/>
                <w:sz w:val="24"/>
                <w:szCs w:val="24"/>
              </w:rPr>
            </w:pPr>
          </w:p>
          <w:p w14:paraId="5A4C2B0E" w14:textId="316FFDA5" w:rsidR="000C3A2D" w:rsidRPr="00095617" w:rsidRDefault="000C3A2D" w:rsidP="000C3A2D">
            <w:pPr>
              <w:spacing w:line="262" w:lineRule="auto"/>
              <w:ind w:left="-109" w:right="77" w:firstLine="5"/>
              <w:jc w:val="left"/>
              <w:rPr>
                <w:rFonts w:ascii="Times New Roman" w:hAnsi="Times New Roman"/>
                <w:color w:val="000000"/>
                <w:sz w:val="24"/>
                <w:szCs w:val="24"/>
              </w:rPr>
            </w:pPr>
            <w:r w:rsidRPr="000C3A2D">
              <w:rPr>
                <w:rFonts w:ascii="Times New Roman" w:hAnsi="Times New Roman"/>
                <w:color w:val="000000"/>
                <w:sz w:val="24"/>
                <w:szCs w:val="24"/>
              </w:rPr>
              <w:t>5 Владеет навыками анализа нормативных правовых актов в целях устранения правовых пробелов коллизий в правоприменительной деятельности.</w:t>
            </w:r>
          </w:p>
          <w:p w14:paraId="5BF38AD9" w14:textId="4666161A" w:rsidR="000C3A2D" w:rsidRPr="00B42F13" w:rsidRDefault="000C3A2D" w:rsidP="000C3A2D">
            <w:pPr>
              <w:tabs>
                <w:tab w:val="left" w:pos="540"/>
              </w:tabs>
              <w:ind w:firstLine="0"/>
              <w:contextualSpacing/>
              <w:rPr>
                <w:rFonts w:ascii="Times New Roman" w:eastAsiaTheme="minorHAnsi" w:hAnsi="Times New Roman" w:cstheme="minorBidi"/>
                <w:sz w:val="24"/>
                <w:szCs w:val="24"/>
              </w:rPr>
            </w:pPr>
          </w:p>
        </w:tc>
        <w:tc>
          <w:tcPr>
            <w:tcW w:w="2551" w:type="dxa"/>
          </w:tcPr>
          <w:p w14:paraId="4795ED56" w14:textId="77777777" w:rsidR="000C3A2D" w:rsidRPr="00C7263D" w:rsidRDefault="000C3A2D" w:rsidP="007640B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5DBEE777" w14:textId="77777777" w:rsidR="000C3A2D" w:rsidRDefault="000C3A2D" w:rsidP="007640B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p w14:paraId="476E011B"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011AD12"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6832194E"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A8C2FCA"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341B548D"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053E653"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339022D"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648B925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F5C1EF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0F3611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2114BB81"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7FF9FB5"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0FC3DD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4D3DEC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239CCAB7"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A70479D"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0AA7A58"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78F14539"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31B74FC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7D9802E0" w14:textId="77777777" w:rsidR="007C3A55" w:rsidRPr="00C7263D" w:rsidRDefault="007C3A55" w:rsidP="007640B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xml:space="preserve">: основные нормативные правовые акты, регулирующие наследственные правоотношения. </w:t>
            </w:r>
          </w:p>
          <w:p w14:paraId="45BEF3BF" w14:textId="77777777" w:rsidR="000C3A2D" w:rsidRDefault="007C3A55" w:rsidP="007640B5">
            <w:pPr>
              <w:widowControl w:val="0"/>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основные способы толкования нормативных правовых актов, регулирующих наследственные правоотношения, для правильной правовой квалификации и решения практических задач.</w:t>
            </w:r>
          </w:p>
          <w:p w14:paraId="2964EEC5" w14:textId="77777777" w:rsidR="007C3A55" w:rsidRDefault="007C3A55" w:rsidP="007640B5">
            <w:pPr>
              <w:widowControl w:val="0"/>
              <w:autoSpaceDE w:val="0"/>
              <w:autoSpaceDN w:val="0"/>
              <w:adjustRightInd w:val="0"/>
              <w:ind w:firstLine="0"/>
              <w:jc w:val="left"/>
              <w:rPr>
                <w:rFonts w:ascii="Times New Roman" w:hAnsi="Times New Roman"/>
                <w:sz w:val="24"/>
                <w:szCs w:val="24"/>
              </w:rPr>
            </w:pPr>
          </w:p>
          <w:p w14:paraId="444D67F7" w14:textId="77777777" w:rsidR="007640B5" w:rsidRPr="007640B5" w:rsidRDefault="007640B5" w:rsidP="007640B5">
            <w:pPr>
              <w:widowControl w:val="0"/>
              <w:autoSpaceDE w:val="0"/>
              <w:autoSpaceDN w:val="0"/>
              <w:adjustRightInd w:val="0"/>
              <w:ind w:firstLine="0"/>
              <w:jc w:val="left"/>
              <w:rPr>
                <w:rFonts w:ascii="Times New Roman" w:hAnsi="Times New Roman"/>
                <w:sz w:val="24"/>
                <w:szCs w:val="24"/>
              </w:rPr>
            </w:pPr>
            <w:r w:rsidRPr="007640B5">
              <w:rPr>
                <w:rFonts w:ascii="Times New Roman" w:hAnsi="Times New Roman"/>
                <w:b/>
                <w:bCs/>
                <w:sz w:val="24"/>
                <w:szCs w:val="24"/>
              </w:rPr>
              <w:t>Знать:</w:t>
            </w:r>
            <w:r w:rsidRPr="007640B5">
              <w:rPr>
                <w:rFonts w:ascii="Times New Roman" w:hAnsi="Times New Roman"/>
                <w:sz w:val="24"/>
                <w:szCs w:val="24"/>
              </w:rPr>
              <w:t xml:space="preserve"> 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2B9DD8EF" w14:textId="7F695708" w:rsidR="007C3A55" w:rsidRPr="00B42F13" w:rsidRDefault="007640B5" w:rsidP="007640B5">
            <w:pPr>
              <w:widowControl w:val="0"/>
              <w:autoSpaceDE w:val="0"/>
              <w:autoSpaceDN w:val="0"/>
              <w:adjustRightInd w:val="0"/>
              <w:ind w:firstLine="0"/>
              <w:jc w:val="left"/>
              <w:rPr>
                <w:rFonts w:ascii="Times New Roman" w:hAnsi="Times New Roman"/>
                <w:sz w:val="24"/>
                <w:szCs w:val="24"/>
              </w:rPr>
            </w:pPr>
            <w:r w:rsidRPr="007640B5">
              <w:rPr>
                <w:rFonts w:ascii="Times New Roman" w:hAnsi="Times New Roman"/>
                <w:b/>
                <w:bCs/>
                <w:sz w:val="24"/>
                <w:szCs w:val="24"/>
              </w:rPr>
              <w:t>Уметь:</w:t>
            </w:r>
            <w:r w:rsidRPr="007640B5">
              <w:rPr>
                <w:rFonts w:ascii="Times New Roman" w:hAnsi="Times New Roman"/>
                <w:sz w:val="24"/>
                <w:szCs w:val="24"/>
              </w:rPr>
              <w:t xml:space="preserve"> применять при решении конкретных задач нормы 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tc>
        <w:tc>
          <w:tcPr>
            <w:tcW w:w="3686" w:type="dxa"/>
          </w:tcPr>
          <w:p w14:paraId="61981493" w14:textId="77777777" w:rsidR="000C3A2D" w:rsidRPr="00B42F13" w:rsidRDefault="000C3A2D" w:rsidP="000C3A2D">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Задача 1.</w:t>
            </w:r>
          </w:p>
          <w:p w14:paraId="225A3DBF" w14:textId="77777777" w:rsidR="000C3A2D" w:rsidRPr="00B42F13" w:rsidRDefault="000C3A2D" w:rsidP="00380983">
            <w:pPr>
              <w:ind w:firstLine="0"/>
              <w:jc w:val="left"/>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Классический пример из судебной практики. Гражданин М., сожительствовал с гражданкой К. в течение 12 лет. Совместных детей у них не было. Однако у К. была совершеннолетняя дочь. За 12 лет К. и М. приобрели загородный дом, автомобиль и капитальный гараж. Недвижимое имущество было зарегистрировано на К. В октябре 2020 года женщина попала в ДТП и через два дня скончалась в больнице, не приходя в сознание. Завещание составлено не было. </w:t>
            </w:r>
          </w:p>
          <w:p w14:paraId="7AFF82E7" w14:textId="77777777" w:rsidR="000C3A2D" w:rsidRPr="00B42F13" w:rsidRDefault="000C3A2D" w:rsidP="00380983">
            <w:pPr>
              <w:ind w:firstLine="0"/>
              <w:jc w:val="left"/>
              <w:rPr>
                <w:rFonts w:ascii="Times New Roman" w:eastAsiaTheme="minorHAnsi" w:hAnsi="Times New Roman" w:cstheme="minorBidi"/>
                <w:i/>
                <w:sz w:val="24"/>
                <w:szCs w:val="24"/>
              </w:rPr>
            </w:pPr>
            <w:r w:rsidRPr="00B42F13">
              <w:rPr>
                <w:rFonts w:ascii="Times New Roman" w:eastAsiaTheme="minorHAnsi" w:hAnsi="Times New Roman" w:cstheme="minorBidi"/>
                <w:i/>
                <w:sz w:val="24"/>
                <w:szCs w:val="24"/>
              </w:rPr>
              <w:t>Дайте консультацию М.</w:t>
            </w:r>
          </w:p>
          <w:p w14:paraId="374DD2CD" w14:textId="77777777" w:rsidR="000C3A2D" w:rsidRPr="00B42F13" w:rsidRDefault="000C3A2D" w:rsidP="00380983">
            <w:pPr>
              <w:ind w:firstLine="0"/>
              <w:jc w:val="left"/>
              <w:rPr>
                <w:rFonts w:ascii="Times New Roman" w:eastAsiaTheme="minorHAnsi" w:hAnsi="Times New Roman" w:cstheme="minorBidi"/>
                <w:i/>
                <w:sz w:val="24"/>
                <w:szCs w:val="24"/>
              </w:rPr>
            </w:pPr>
          </w:p>
          <w:p w14:paraId="3F9CD81E" w14:textId="77777777" w:rsidR="000C3A2D" w:rsidRPr="00B42F13" w:rsidRDefault="000C3A2D" w:rsidP="000C3A2D">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Задача 2.</w:t>
            </w:r>
          </w:p>
          <w:p w14:paraId="7F1BC1F9"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18 января 2020 г. умер Иванов. У него осталось три наследника: совершеннолетняя дочь, жена, брат-иждивенец. Все наследники подали заявление о принятии наследства.</w:t>
            </w:r>
          </w:p>
          <w:p w14:paraId="66ED6DCF" w14:textId="7929CDD2"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При формировании наследственного дела нотариус обнаружил, что 10 апреля 2017 г. Ивановым было составлено завещание, по которому все имущество переходило дочери; 30 марта 2001 г. Иванов составил второе завещание, по которому все имущество должны наследовать его жена и брат, однако 12 апреля 2018 г. Иванов отменил свое второе завещание.</w:t>
            </w:r>
          </w:p>
          <w:p w14:paraId="3FF01A32" w14:textId="77777777" w:rsidR="000C3A2D" w:rsidRDefault="000C3A2D" w:rsidP="007640B5">
            <w:pPr>
              <w:ind w:firstLine="0"/>
              <w:jc w:val="left"/>
              <w:rPr>
                <w:rFonts w:ascii="Times New Roman" w:eastAsiaTheme="minorHAnsi" w:hAnsi="Times New Roman" w:cstheme="minorBidi"/>
                <w:i/>
                <w:iCs/>
                <w:sz w:val="24"/>
                <w:szCs w:val="24"/>
              </w:rPr>
            </w:pPr>
            <w:r w:rsidRPr="00B42F13">
              <w:rPr>
                <w:rFonts w:ascii="Times New Roman" w:eastAsiaTheme="minorHAnsi" w:hAnsi="Times New Roman" w:cstheme="minorBidi"/>
                <w:i/>
                <w:iCs/>
                <w:sz w:val="24"/>
                <w:szCs w:val="24"/>
              </w:rPr>
              <w:t>Кто будет наследовать имущество Иванова и в какой части?</w:t>
            </w:r>
          </w:p>
          <w:p w14:paraId="677F7D5B" w14:textId="77777777" w:rsidR="00380983" w:rsidRDefault="00380983" w:rsidP="007640B5">
            <w:pPr>
              <w:ind w:firstLine="0"/>
              <w:jc w:val="left"/>
              <w:rPr>
                <w:rFonts w:ascii="Times New Roman" w:eastAsiaTheme="minorHAnsi" w:hAnsi="Times New Roman" w:cstheme="minorBidi"/>
                <w:i/>
                <w:iCs/>
                <w:sz w:val="24"/>
                <w:szCs w:val="24"/>
              </w:rPr>
            </w:pPr>
          </w:p>
          <w:p w14:paraId="51AE3407" w14:textId="77777777" w:rsidR="00380983" w:rsidRDefault="00380983" w:rsidP="007640B5">
            <w:pPr>
              <w:ind w:firstLine="0"/>
              <w:jc w:val="left"/>
              <w:rPr>
                <w:rFonts w:ascii="Times New Roman" w:eastAsiaTheme="minorHAnsi" w:hAnsi="Times New Roman" w:cstheme="minorBidi"/>
                <w:i/>
                <w:iCs/>
                <w:sz w:val="24"/>
                <w:szCs w:val="24"/>
              </w:rPr>
            </w:pPr>
          </w:p>
          <w:p w14:paraId="0D2B7899" w14:textId="77777777" w:rsidR="00380983" w:rsidRDefault="00380983" w:rsidP="007640B5">
            <w:pPr>
              <w:ind w:firstLine="0"/>
              <w:jc w:val="left"/>
              <w:rPr>
                <w:rFonts w:ascii="Times New Roman" w:eastAsiaTheme="minorHAnsi" w:hAnsi="Times New Roman" w:cstheme="minorBidi"/>
                <w:i/>
                <w:iCs/>
                <w:sz w:val="24"/>
                <w:szCs w:val="24"/>
              </w:rPr>
            </w:pPr>
          </w:p>
          <w:p w14:paraId="3AB9226E" w14:textId="77777777" w:rsidR="00380983" w:rsidRDefault="00380983" w:rsidP="007640B5">
            <w:pPr>
              <w:ind w:firstLine="0"/>
              <w:jc w:val="left"/>
              <w:rPr>
                <w:rFonts w:ascii="Times New Roman" w:eastAsiaTheme="minorHAnsi" w:hAnsi="Times New Roman" w:cstheme="minorBidi"/>
                <w:i/>
                <w:iCs/>
                <w:sz w:val="24"/>
                <w:szCs w:val="24"/>
              </w:rPr>
            </w:pPr>
          </w:p>
          <w:p w14:paraId="731B88DB" w14:textId="77777777" w:rsidR="00380983" w:rsidRDefault="00380983" w:rsidP="007640B5">
            <w:pPr>
              <w:ind w:firstLine="0"/>
              <w:jc w:val="left"/>
              <w:rPr>
                <w:rFonts w:ascii="Times New Roman" w:eastAsiaTheme="minorHAnsi" w:hAnsi="Times New Roman" w:cstheme="minorBidi"/>
                <w:i/>
                <w:iCs/>
                <w:sz w:val="24"/>
                <w:szCs w:val="24"/>
              </w:rPr>
            </w:pPr>
          </w:p>
          <w:p w14:paraId="6FCFEE24" w14:textId="77777777" w:rsidR="00380983" w:rsidRDefault="00380983" w:rsidP="007640B5">
            <w:pPr>
              <w:ind w:firstLine="0"/>
              <w:jc w:val="left"/>
              <w:rPr>
                <w:rFonts w:ascii="Times New Roman" w:eastAsiaTheme="minorHAnsi" w:hAnsi="Times New Roman" w:cstheme="minorBidi"/>
                <w:i/>
                <w:iCs/>
                <w:sz w:val="24"/>
                <w:szCs w:val="24"/>
              </w:rPr>
            </w:pPr>
          </w:p>
          <w:p w14:paraId="09D36C63" w14:textId="77777777" w:rsidR="00380983" w:rsidRDefault="00380983" w:rsidP="007640B5">
            <w:pPr>
              <w:ind w:firstLine="0"/>
              <w:jc w:val="left"/>
              <w:rPr>
                <w:rFonts w:ascii="Times New Roman" w:eastAsiaTheme="minorHAnsi" w:hAnsi="Times New Roman" w:cstheme="minorBidi"/>
                <w:i/>
                <w:iCs/>
                <w:sz w:val="24"/>
                <w:szCs w:val="24"/>
              </w:rPr>
            </w:pPr>
          </w:p>
          <w:p w14:paraId="6A16C9E8" w14:textId="77777777" w:rsidR="00380983" w:rsidRDefault="00380983" w:rsidP="007640B5">
            <w:pPr>
              <w:ind w:firstLine="0"/>
              <w:jc w:val="left"/>
              <w:rPr>
                <w:rFonts w:ascii="Times New Roman" w:eastAsiaTheme="minorHAnsi" w:hAnsi="Times New Roman" w:cstheme="minorBidi"/>
                <w:i/>
                <w:iCs/>
                <w:sz w:val="24"/>
                <w:szCs w:val="24"/>
              </w:rPr>
            </w:pPr>
          </w:p>
          <w:p w14:paraId="228AC8E4" w14:textId="77777777" w:rsidR="00380983" w:rsidRDefault="00380983" w:rsidP="007640B5">
            <w:pPr>
              <w:ind w:firstLine="0"/>
              <w:jc w:val="left"/>
              <w:rPr>
                <w:rFonts w:ascii="Times New Roman" w:eastAsiaTheme="minorHAnsi" w:hAnsi="Times New Roman" w:cstheme="minorBidi"/>
                <w:i/>
                <w:iCs/>
                <w:sz w:val="24"/>
                <w:szCs w:val="24"/>
              </w:rPr>
            </w:pPr>
          </w:p>
          <w:p w14:paraId="4149DB1D" w14:textId="77777777" w:rsidR="00380983" w:rsidRDefault="00380983" w:rsidP="007640B5">
            <w:pPr>
              <w:ind w:firstLine="0"/>
              <w:jc w:val="left"/>
              <w:rPr>
                <w:rFonts w:ascii="Times New Roman" w:eastAsiaTheme="minorHAnsi" w:hAnsi="Times New Roman" w:cstheme="minorBidi"/>
                <w:i/>
                <w:iCs/>
                <w:sz w:val="24"/>
                <w:szCs w:val="24"/>
              </w:rPr>
            </w:pPr>
          </w:p>
          <w:p w14:paraId="1CF51928" w14:textId="5F4DEC9D"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В мае 2022 г. скончался А. Стеклов. О своих претензиях на его наследство заявили: сын — М. Стеклов, внук —. А. Стеклов (сын М. Стеклова); внуки Б. Золотов и С. Золотов (дети умершей ранее дочери А. Стеклова) и К. Сазонов (кровный отец А. Стеклова), 65 лет. Все наследники возражали против признания прав К. Сазонова, поскольку А. Стеклов, с согласия К. Сазонова, был много лет назад усыновлен вторым мужем матери С.В. Стекловым. Сазонов возражал против этого, говоря, что, хотя фактически это и так, но после его выхода на пенсию по возрасту они жили со Стекловым вдвоем, вели совместное хозяйство и Стеклов признавал его своим отцом. Основной спор всех наследников возник по поводу раздела вклада в сберегательном банке, куда, в том числе, ежемесячно перечислялась пенсия А. Стеклова в размере.</w:t>
            </w:r>
          </w:p>
          <w:p w14:paraId="15BF8438" w14:textId="01D2DC24" w:rsid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Определите наследников А. Стеклова. Рассчитайте долю в наследстве каждого.</w:t>
            </w:r>
          </w:p>
          <w:p w14:paraId="6D213386"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В свидетельстве о праве на наследство по завещанию Никифора Прошкина нотариус указал, что наследниками его являются:</w:t>
            </w:r>
          </w:p>
          <w:p w14:paraId="2DC27DC3"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195F72D7"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7DC56324"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Инга Волина — внучка умершего — наследует дачу и земельный участок размером 0,2 га общей стоимостью 300 тыс. руб.</w:t>
            </w:r>
          </w:p>
          <w:p w14:paraId="3D9A7DE2" w14:textId="707E40DF" w:rsidR="00380983" w:rsidRPr="00B42F13" w:rsidRDefault="007640B5" w:rsidP="00CE28DC">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Определите, какое имущество, описанное в данной задаче, не принимается в расчет при определении нот.тарифа за выдачу свидетельства о праве на наследство. Кто получит наследство? Решите задачу, если совместно с наследодателем проживала и нетрудоспособная дочь умершего</w:t>
            </w:r>
            <w:r w:rsidR="00380983">
              <w:rPr>
                <w:rFonts w:ascii="Times New Roman" w:eastAsiaTheme="minorHAnsi" w:hAnsi="Times New Roman" w:cstheme="minorBidi"/>
                <w:sz w:val="24"/>
                <w:szCs w:val="24"/>
              </w:rPr>
              <w:t>.</w:t>
            </w:r>
          </w:p>
        </w:tc>
      </w:tr>
      <w:tr w:rsidR="00B42F13" w:rsidRPr="00B42F13" w14:paraId="71FCF668" w14:textId="77777777" w:rsidTr="00380983">
        <w:tc>
          <w:tcPr>
            <w:tcW w:w="1702" w:type="dxa"/>
          </w:tcPr>
          <w:p w14:paraId="042DF66C" w14:textId="75C5DB05" w:rsidR="007640B5" w:rsidRPr="007640B5" w:rsidRDefault="007640B5" w:rsidP="007640B5">
            <w:pPr>
              <w:ind w:firstLine="0"/>
              <w:rPr>
                <w:rFonts w:ascii="Times New Roman" w:eastAsiaTheme="minorHAnsi" w:hAnsi="Times New Roman" w:cstheme="minorBidi"/>
                <w:b/>
                <w:bCs/>
                <w:sz w:val="24"/>
                <w:szCs w:val="24"/>
              </w:rPr>
            </w:pPr>
            <w:r w:rsidRPr="007640B5">
              <w:rPr>
                <w:rFonts w:ascii="Times New Roman" w:eastAsiaTheme="minorHAnsi" w:hAnsi="Times New Roman" w:cstheme="minorBidi"/>
                <w:b/>
                <w:bCs/>
                <w:sz w:val="24"/>
                <w:szCs w:val="24"/>
              </w:rPr>
              <w:t>ПКП-3</w:t>
            </w:r>
          </w:p>
          <w:p w14:paraId="068F7ADB" w14:textId="5EC9F0F6"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Способность формировать</w:t>
            </w:r>
          </w:p>
          <w:p w14:paraId="4968C55A"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юридические документы,</w:t>
            </w:r>
          </w:p>
          <w:p w14:paraId="5367E476" w14:textId="4270558A"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необходимые для реализации</w:t>
            </w:r>
            <w:r>
              <w:rPr>
                <w:rFonts w:ascii="Times New Roman" w:eastAsiaTheme="minorHAnsi" w:hAnsi="Times New Roman" w:cstheme="minorBidi"/>
                <w:sz w:val="24"/>
                <w:szCs w:val="24"/>
              </w:rPr>
              <w:t xml:space="preserve"> </w:t>
            </w:r>
          </w:p>
          <w:p w14:paraId="53B469BE"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экономической деятельности и</w:t>
            </w:r>
          </w:p>
          <w:p w14:paraId="4BCBEECB" w14:textId="4B4986EC" w:rsidR="00B42F13" w:rsidRPr="00B42F13"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защиты прав и законных интересов ее субъектов, а также вести претензионно-исковую работу в организации</w:t>
            </w:r>
          </w:p>
        </w:tc>
        <w:tc>
          <w:tcPr>
            <w:tcW w:w="1843" w:type="dxa"/>
          </w:tcPr>
          <w:p w14:paraId="6994D057" w14:textId="61FE8E9B" w:rsidR="00B42F13" w:rsidRPr="00B42F13" w:rsidRDefault="00CE28DC" w:rsidP="00B42F13">
            <w:pPr>
              <w:ind w:firstLine="0"/>
              <w:rPr>
                <w:rFonts w:ascii="Times New Roman" w:eastAsiaTheme="minorHAnsi" w:hAnsi="Times New Roman" w:cstheme="minorBidi"/>
                <w:sz w:val="24"/>
                <w:szCs w:val="24"/>
              </w:rPr>
            </w:pPr>
            <w:r w:rsidRPr="00CE28DC">
              <w:rPr>
                <w:rFonts w:ascii="Times New Roman" w:eastAsiaTheme="minorHAnsi" w:hAnsi="Times New Roman" w:cstheme="minorBidi"/>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2551" w:type="dxa"/>
          </w:tcPr>
          <w:p w14:paraId="6157839E" w14:textId="77777777" w:rsidR="00CE28DC" w:rsidRPr="00DC685F" w:rsidRDefault="00CE28DC" w:rsidP="00CE28DC">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3F34275D" w14:textId="75612966" w:rsidR="00B42F13" w:rsidRPr="00B42F13" w:rsidRDefault="00CE28DC" w:rsidP="00CE28DC">
            <w:pPr>
              <w:autoSpaceDE w:val="0"/>
              <w:autoSpaceDN w:val="0"/>
              <w:adjustRightInd w:val="0"/>
              <w:ind w:firstLine="0"/>
              <w:rPr>
                <w:rFonts w:ascii="Times New Roman" w:eastAsiaTheme="minorHAnsi" w:hAnsi="Times New Roman" w:cstheme="minorBidi"/>
                <w:b/>
                <w:sz w:val="24"/>
                <w:szCs w:val="24"/>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c>
          <w:tcPr>
            <w:tcW w:w="3686" w:type="dxa"/>
          </w:tcPr>
          <w:p w14:paraId="4ED6DDB2" w14:textId="4C8AF3FA"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b/>
                <w:bCs/>
                <w:sz w:val="24"/>
                <w:szCs w:val="24"/>
              </w:rPr>
              <w:t xml:space="preserve">Задача. </w:t>
            </w:r>
            <w:r w:rsidRPr="00B42F13">
              <w:rPr>
                <w:rFonts w:ascii="Times New Roman" w:eastAsiaTheme="minorHAnsi" w:hAnsi="Times New Roman" w:cstheme="minorBidi"/>
                <w:sz w:val="24"/>
                <w:szCs w:val="24"/>
              </w:rPr>
              <w:t>Гр. Голубев оставил завещание на автомобиль, стоимостью 550 000 руб., своей сестре Светлане. В завещании он написал, что свою жену он наследства лишает полностью.</w:t>
            </w:r>
          </w:p>
          <w:p w14:paraId="2403D75F" w14:textId="38094ABD"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После смерти Голубева остался незавещанным гараж, стоимостью 650 000. Кроме жены, инвалида 1 группы, у Голубева осталось два трудоспособных сына, один из которых находился на иждивении у наследодателя.</w:t>
            </w:r>
          </w:p>
          <w:p w14:paraId="426A2BF5" w14:textId="77777777"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Сестра умершего считает, что гараж должен также перейти к ней по наследству, так как умерший оставил завещание на ее имя. На автомобиль и гараж также претендуют: жена и его сыновья.</w:t>
            </w:r>
          </w:p>
          <w:p w14:paraId="7E2524AD" w14:textId="77777777"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i/>
                <w:iCs/>
                <w:sz w:val="24"/>
                <w:szCs w:val="24"/>
              </w:rPr>
              <w:t>Кому достанется имущество?</w:t>
            </w:r>
          </w:p>
        </w:tc>
      </w:tr>
    </w:tbl>
    <w:p w14:paraId="27792BA0" w14:textId="77777777" w:rsidR="00CE28DC" w:rsidRDefault="00CE28DC" w:rsidP="00B42F13">
      <w:pPr>
        <w:tabs>
          <w:tab w:val="left" w:pos="1222"/>
        </w:tabs>
        <w:ind w:firstLine="0"/>
        <w:rPr>
          <w:rFonts w:ascii="Times New Roman" w:eastAsiaTheme="minorHAnsi" w:hAnsi="Times New Roman"/>
          <w:b/>
          <w:sz w:val="28"/>
          <w:szCs w:val="28"/>
        </w:rPr>
      </w:pPr>
    </w:p>
    <w:p w14:paraId="350AB72E" w14:textId="368BAD03" w:rsidR="00B42F13" w:rsidRPr="00B42F13" w:rsidRDefault="00B42F13" w:rsidP="00B42F13">
      <w:pPr>
        <w:tabs>
          <w:tab w:val="left" w:pos="1222"/>
        </w:tabs>
        <w:ind w:firstLine="0"/>
        <w:rPr>
          <w:rFonts w:ascii="Times New Roman" w:eastAsiaTheme="minorHAnsi" w:hAnsi="Times New Roman"/>
          <w:b/>
          <w:sz w:val="24"/>
          <w:szCs w:val="24"/>
        </w:rPr>
      </w:pPr>
      <w:r w:rsidRPr="00B42F13">
        <w:rPr>
          <w:rFonts w:ascii="Times New Roman" w:eastAsiaTheme="minorHAnsi" w:hAnsi="Times New Roman"/>
          <w:b/>
          <w:sz w:val="24"/>
          <w:szCs w:val="24"/>
        </w:rPr>
        <w:t>Примерный перечень вопросов к экзамену</w:t>
      </w:r>
    </w:p>
    <w:p w14:paraId="77222FA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Время и место открытия наследства.</w:t>
      </w:r>
    </w:p>
    <w:p w14:paraId="758B38F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Понятие наследования. Основания наследования. Наследство (наследственная масса, наследственное имущество). </w:t>
      </w:r>
    </w:p>
    <w:p w14:paraId="79153C2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b/>
          <w:bCs/>
          <w:sz w:val="24"/>
          <w:szCs w:val="24"/>
        </w:rPr>
      </w:pPr>
      <w:r w:rsidRPr="00B42F13">
        <w:rPr>
          <w:rFonts w:ascii="Times New Roman" w:eastAsiaTheme="minorHAnsi" w:hAnsi="Times New Roman"/>
          <w:sz w:val="24"/>
          <w:szCs w:val="24"/>
        </w:rPr>
        <w:t xml:space="preserve">Субъекты наследственных правоотношений. Недостойные наследники. </w:t>
      </w:r>
    </w:p>
    <w:p w14:paraId="3EB1E86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Условия действительности завещания. </w:t>
      </w:r>
    </w:p>
    <w:p w14:paraId="4A2DACD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Порядок совершения завещания. Содержание завещания. </w:t>
      </w:r>
    </w:p>
    <w:p w14:paraId="554C330E"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Форма завещания. </w:t>
      </w:r>
    </w:p>
    <w:p w14:paraId="674F8B7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Субституция (подназначение наследника). </w:t>
      </w:r>
    </w:p>
    <w:p w14:paraId="71A5EC8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Завещательный отказ (легат). </w:t>
      </w:r>
    </w:p>
    <w:p w14:paraId="056F0B60"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Завещательное возложение. </w:t>
      </w:r>
    </w:p>
    <w:p w14:paraId="101414C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Назначение душеприказчика. </w:t>
      </w:r>
    </w:p>
    <w:p w14:paraId="6D6CF06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Исполнение завещания.</w:t>
      </w:r>
    </w:p>
    <w:p w14:paraId="074F736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 Отмена и изменение завещания.</w:t>
      </w:r>
    </w:p>
    <w:p w14:paraId="0E0B74D0"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Очередность наследования по закону.</w:t>
      </w:r>
    </w:p>
    <w:p w14:paraId="688D1817"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 Призвание к наследованию нетрудоспособных иждивенцев. </w:t>
      </w:r>
    </w:p>
    <w:p w14:paraId="07E223F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по праву представления. </w:t>
      </w:r>
    </w:p>
    <w:p w14:paraId="098A8D0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Право на обязательную долю. Порядок исчисления обязательной доли. </w:t>
      </w:r>
    </w:p>
    <w:p w14:paraId="235023C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Наследование выморочного имущества.</w:t>
      </w:r>
    </w:p>
    <w:p w14:paraId="5479368C"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Принятие наследства. Способы принятия наследства. </w:t>
      </w:r>
    </w:p>
    <w:p w14:paraId="492E8DF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Срок для принятия наследства. Принятие наследства по истечении установленного срока. </w:t>
      </w:r>
    </w:p>
    <w:p w14:paraId="1A095FA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Переход права на принятие наследства (наследственная трансмиссия). </w:t>
      </w:r>
    </w:p>
    <w:p w14:paraId="74A6529E"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Отказ от наследства. Срок для отказа от наследства. Отказ от наследства по истечении установленного срока. </w:t>
      </w:r>
    </w:p>
    <w:p w14:paraId="2BBC5AE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Приращение наследственных долей.</w:t>
      </w:r>
    </w:p>
    <w:p w14:paraId="73F8322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Правила и порядок раздела наследства. Особенности раздела наследства. </w:t>
      </w:r>
    </w:p>
    <w:p w14:paraId="13A8BAA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Преимущественное право наследников на получение наследства и правила его реализации при разделе наследства. </w:t>
      </w:r>
    </w:p>
    <w:p w14:paraId="4B0DE41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w:t>
      </w:r>
    </w:p>
    <w:p w14:paraId="6EF472D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32E6813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Принятие мер к охране наследственного имущества. Производство описи наследственного имущества и передача его на хранение. </w:t>
      </w:r>
    </w:p>
    <w:p w14:paraId="4FF6FB9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Особенности хранения отдельных категорий вещей в составе наследственного имущества. </w:t>
      </w:r>
    </w:p>
    <w:p w14:paraId="511F5C1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Управление наследственным имуществом. </w:t>
      </w:r>
    </w:p>
    <w:p w14:paraId="3B1D0F6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Оплата расходов за счет наследственного имущества. </w:t>
      </w:r>
    </w:p>
    <w:p w14:paraId="64E5114C"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Основания наступления ответственности по долгам наследодателя. </w:t>
      </w:r>
    </w:p>
    <w:p w14:paraId="42D58EDD"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Порядок исполнения обязательств по долгам наследодателя.</w:t>
      </w:r>
    </w:p>
    <w:p w14:paraId="15D6909A"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 xml:space="preserve">Наследование жилых помещений. </w:t>
      </w:r>
    </w:p>
    <w:p w14:paraId="63760F07"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 xml:space="preserve">Наследование предприятия как имущественного комплекса. </w:t>
      </w:r>
    </w:p>
    <w:p w14:paraId="432B6A64"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Наследование земельных участков.</w:t>
      </w:r>
    </w:p>
    <w:p w14:paraId="739D58EA"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bCs/>
          <w:iCs/>
          <w:sz w:val="24"/>
          <w:szCs w:val="24"/>
        </w:rPr>
        <w:t xml:space="preserve">Наследование прав, связанных с участием в хозяйственных товариществах. </w:t>
      </w:r>
    </w:p>
    <w:p w14:paraId="7668F9FF"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прав, связанных с участием в хозяйственных обществах. </w:t>
      </w:r>
    </w:p>
    <w:p w14:paraId="344BA88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прав, связанных с участием в производственных кооперативах (артель). </w:t>
      </w:r>
    </w:p>
    <w:p w14:paraId="558DAE8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Наследование прав, связанных с участием в потребительских кооперативах.</w:t>
      </w:r>
    </w:p>
    <w:p w14:paraId="376DE05D" w14:textId="77777777" w:rsidR="00B42F13" w:rsidRPr="00B42F13" w:rsidRDefault="00B42F13" w:rsidP="00F920C4">
      <w:pPr>
        <w:numPr>
          <w:ilvl w:val="0"/>
          <w:numId w:val="2"/>
        </w:numPr>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sz w:val="24"/>
          <w:szCs w:val="24"/>
          <w:lang w:eastAsia="ru-RU"/>
        </w:rPr>
        <w:t xml:space="preserve"> </w:t>
      </w:r>
      <w:r w:rsidRPr="00B42F13">
        <w:rPr>
          <w:rFonts w:ascii="Times New Roman" w:hAnsi="Times New Roman"/>
          <w:bCs/>
          <w:sz w:val="24"/>
          <w:szCs w:val="24"/>
          <w:shd w:val="clear" w:color="auto" w:fill="FFFFFF"/>
          <w:lang w:eastAsia="ru-RU"/>
        </w:rPr>
        <w:t>Наследование прав на результаты интеллектуальной деятельности и средства индивидуализации</w:t>
      </w:r>
      <w:r w:rsidRPr="00B42F13">
        <w:rPr>
          <w:rFonts w:ascii="Times New Roman" w:hAnsi="Times New Roman"/>
          <w:sz w:val="24"/>
          <w:szCs w:val="24"/>
          <w:lang w:eastAsia="ru-RU"/>
        </w:rPr>
        <w:t>.</w:t>
      </w:r>
    </w:p>
    <w:p w14:paraId="0D452FC6" w14:textId="77777777" w:rsidR="00B42F13" w:rsidRPr="00B42F13" w:rsidRDefault="00EB706C"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hyperlink r:id="rId10" w:history="1">
        <w:r w:rsidR="00B42F13" w:rsidRPr="00B42F13">
          <w:rPr>
            <w:rFonts w:ascii="Times New Roman" w:eastAsiaTheme="minorHAnsi" w:hAnsi="Times New Roman"/>
            <w:sz w:val="24"/>
            <w:szCs w:val="24"/>
            <w:shd w:val="clear" w:color="auto" w:fill="FFFFFF"/>
          </w:rPr>
          <w:t>Наследование вещей, ограниченно оборотоспособных.</w:t>
        </w:r>
      </w:hyperlink>
      <w:r w:rsidR="00B42F13" w:rsidRPr="00B42F13">
        <w:rPr>
          <w:rFonts w:ascii="Times New Roman" w:eastAsiaTheme="minorHAnsi" w:hAnsi="Times New Roman"/>
          <w:sz w:val="24"/>
          <w:szCs w:val="24"/>
        </w:rPr>
        <w:t xml:space="preserve"> </w:t>
      </w:r>
    </w:p>
    <w:p w14:paraId="32466631"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Вопросы наследования по законодательству о жертвах политических репрессий.</w:t>
      </w:r>
      <w:r w:rsidRPr="00B42F13">
        <w:rPr>
          <w:rFonts w:ascii="Times New Roman" w:hAnsi="Times New Roman"/>
          <w:bCs/>
          <w:sz w:val="24"/>
          <w:szCs w:val="24"/>
          <w:shd w:val="clear" w:color="auto" w:fill="FFFFFF"/>
          <w:lang w:eastAsia="ru-RU"/>
        </w:rPr>
        <w:t xml:space="preserve"> </w:t>
      </w:r>
    </w:p>
    <w:p w14:paraId="51CB4688"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Наследование государственных наград, почетных и памятных знаков.</w:t>
      </w:r>
    </w:p>
    <w:p w14:paraId="7E5DBC59"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 xml:space="preserve"> Наследование музейных предметов и коллекций. </w:t>
      </w:r>
    </w:p>
    <w:p w14:paraId="6D0FA694" w14:textId="77777777" w:rsidR="00B42F13" w:rsidRPr="00B42F13" w:rsidRDefault="00EB706C"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hyperlink r:id="rId11" w:history="1">
        <w:r w:rsidR="00B42F13" w:rsidRPr="00B42F13">
          <w:rPr>
            <w:rFonts w:ascii="Times New Roman" w:eastAsiaTheme="minorHAnsi" w:hAnsi="Times New Roman"/>
            <w:sz w:val="24"/>
            <w:szCs w:val="24"/>
            <w:shd w:val="clear" w:color="auto" w:fill="FFFFFF"/>
          </w:rPr>
          <w:t>Наследование имущества члена крестьянского (фермерского) хозяйства.</w:t>
        </w:r>
      </w:hyperlink>
    </w:p>
    <w:p w14:paraId="0C766C89" w14:textId="77777777" w:rsidR="00B42F13" w:rsidRPr="00B42F13" w:rsidRDefault="00B42F13" w:rsidP="00B42F13">
      <w:pPr>
        <w:shd w:val="clear" w:color="auto" w:fill="FFFFFF"/>
        <w:ind w:firstLine="0"/>
        <w:rPr>
          <w:rFonts w:ascii="Times New Roman" w:hAnsi="Times New Roman"/>
          <w:bCs/>
          <w:sz w:val="24"/>
          <w:szCs w:val="24"/>
          <w:shd w:val="clear" w:color="auto" w:fill="FFFFFF"/>
          <w:lang w:eastAsia="ru-RU"/>
        </w:rPr>
      </w:pPr>
      <w:r w:rsidRPr="00B42F13">
        <w:rPr>
          <w:rFonts w:ascii="Times New Roman" w:hAnsi="Times New Roman"/>
          <w:bCs/>
          <w:sz w:val="24"/>
          <w:szCs w:val="24"/>
          <w:shd w:val="clear" w:color="auto" w:fill="FFFFFF"/>
          <w:lang w:eastAsia="ru-RU"/>
        </w:rPr>
        <w:t xml:space="preserve">46. Наследование прав на денежные средства в банках. </w:t>
      </w:r>
    </w:p>
    <w:p w14:paraId="362E857C" w14:textId="77777777" w:rsidR="00B42F13" w:rsidRPr="00B42F13" w:rsidRDefault="00B42F13" w:rsidP="00B42F13">
      <w:pPr>
        <w:shd w:val="clear" w:color="auto" w:fill="FFFFFF"/>
        <w:ind w:firstLine="0"/>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 xml:space="preserve">47. </w:t>
      </w:r>
      <w:r w:rsidRPr="00B42F13">
        <w:rPr>
          <w:rFonts w:ascii="Times New Roman" w:hAnsi="Times New Roman"/>
          <w:sz w:val="24"/>
          <w:szCs w:val="24"/>
          <w:lang w:eastAsia="ru-RU"/>
        </w:rPr>
        <w:t xml:space="preserve">Порядок перехода прав на получение не выплаченных наследодателю сумм, предоставленных ему в качестве средств к существованию, </w:t>
      </w:r>
      <w:r w:rsidRPr="00B42F13">
        <w:rPr>
          <w:rFonts w:ascii="Times New Roman" w:eastAsiaTheme="minorHAnsi" w:hAnsi="Times New Roman"/>
          <w:sz w:val="24"/>
          <w:szCs w:val="24"/>
        </w:rPr>
        <w:t>невыплаченных сумм заработной платы, пенсий, пособий и платежей в возмещение вреда, автотранспортных средств инвалидов.</w:t>
      </w:r>
    </w:p>
    <w:p w14:paraId="31C3A4FD" w14:textId="77777777" w:rsidR="00B42F13" w:rsidRPr="00B42F13" w:rsidRDefault="00B42F13" w:rsidP="00B42F13">
      <w:pPr>
        <w:ind w:firstLine="0"/>
        <w:rPr>
          <w:rFonts w:ascii="Times New Roman" w:hAnsi="Times New Roman"/>
          <w:sz w:val="24"/>
          <w:szCs w:val="24"/>
          <w:lang w:eastAsia="ru-RU"/>
        </w:rPr>
      </w:pPr>
      <w:r w:rsidRPr="00B42F13">
        <w:rPr>
          <w:rFonts w:ascii="Times New Roman" w:eastAsiaTheme="minorHAnsi" w:hAnsi="Times New Roman"/>
          <w:sz w:val="24"/>
          <w:szCs w:val="24"/>
        </w:rPr>
        <w:t>48. Особенности наследования имущества с иностранным элементом.</w:t>
      </w:r>
    </w:p>
    <w:p w14:paraId="76998795" w14:textId="77777777" w:rsidR="00291D0F" w:rsidRPr="00291D0F" w:rsidRDefault="00291D0F" w:rsidP="00291D0F">
      <w:pPr>
        <w:ind w:firstLine="0"/>
        <w:rPr>
          <w:rFonts w:ascii="Times New Roman" w:hAnsi="Times New Roman"/>
          <w:b/>
          <w:bCs/>
          <w:color w:val="000000"/>
          <w:sz w:val="24"/>
          <w:szCs w:val="24"/>
          <w:lang w:eastAsia="ru-RU" w:bidi="ru-RU"/>
        </w:rPr>
      </w:pPr>
    </w:p>
    <w:p w14:paraId="25D8989F" w14:textId="2C59F8EB" w:rsidR="00291D0F" w:rsidRPr="00291D0F" w:rsidRDefault="00291D0F" w:rsidP="00291D0F">
      <w:pPr>
        <w:suppressAutoHyphens/>
        <w:ind w:firstLine="720"/>
        <w:rPr>
          <w:rFonts w:ascii="Times New Roman" w:eastAsia="Calibri" w:hAnsi="Times New Roman"/>
          <w:b/>
          <w:bCs/>
          <w:sz w:val="24"/>
          <w:szCs w:val="24"/>
          <w:lang w:eastAsia="zh-CN"/>
        </w:rPr>
      </w:pPr>
      <w:r w:rsidRPr="00291D0F">
        <w:rPr>
          <w:rFonts w:ascii="Times New Roman" w:eastAsia="Calibri" w:hAnsi="Times New Roman"/>
          <w:b/>
          <w:bCs/>
          <w:sz w:val="24"/>
          <w:szCs w:val="24"/>
          <w:lang w:eastAsia="zh-CN"/>
        </w:rPr>
        <w:t>Шкала оценки сформированных компетенций</w:t>
      </w:r>
    </w:p>
    <w:p w14:paraId="0163C53C" w14:textId="77777777" w:rsidR="00291D0F" w:rsidRPr="00291D0F" w:rsidRDefault="00291D0F" w:rsidP="00291D0F">
      <w:pPr>
        <w:suppressAutoHyphens/>
        <w:ind w:firstLine="720"/>
        <w:rPr>
          <w:rFonts w:ascii="Times New Roman" w:eastAsia="Calibri" w:hAnsi="Times New Roman"/>
          <w:b/>
          <w:bCs/>
          <w:sz w:val="24"/>
          <w:szCs w:val="24"/>
          <w:lang w:eastAsia="zh-CN"/>
        </w:rPr>
      </w:pPr>
    </w:p>
    <w:tbl>
      <w:tblPr>
        <w:tblW w:w="9518" w:type="dxa"/>
        <w:tblInd w:w="-10" w:type="dxa"/>
        <w:tblLayout w:type="fixed"/>
        <w:tblCellMar>
          <w:left w:w="0" w:type="dxa"/>
          <w:right w:w="0" w:type="dxa"/>
        </w:tblCellMar>
        <w:tblLook w:val="04A0" w:firstRow="1" w:lastRow="0" w:firstColumn="1" w:lastColumn="0" w:noHBand="0" w:noVBand="1"/>
      </w:tblPr>
      <w:tblGrid>
        <w:gridCol w:w="1701"/>
        <w:gridCol w:w="2694"/>
        <w:gridCol w:w="2551"/>
        <w:gridCol w:w="2572"/>
      </w:tblGrid>
      <w:tr w:rsidR="005705BE" w:rsidRPr="00291D0F" w14:paraId="703DBEAB" w14:textId="77777777" w:rsidTr="005705BE">
        <w:trPr>
          <w:trHeight w:val="110"/>
        </w:trPr>
        <w:tc>
          <w:tcPr>
            <w:tcW w:w="1701" w:type="dxa"/>
            <w:tcBorders>
              <w:left w:val="single" w:sz="8" w:space="0" w:color="auto"/>
              <w:right w:val="single" w:sz="4" w:space="0" w:color="auto"/>
            </w:tcBorders>
            <w:vAlign w:val="bottom"/>
          </w:tcPr>
          <w:p w14:paraId="59E4EA7F" w14:textId="0C8C0EB4" w:rsidR="005705BE" w:rsidRPr="005705BE" w:rsidRDefault="007F174B" w:rsidP="00593D1E">
            <w:pPr>
              <w:suppressAutoHyphens/>
              <w:ind w:firstLine="720"/>
              <w:rPr>
                <w:rFonts w:ascii="Times New Roman" w:eastAsia="Calibri" w:hAnsi="Times New Roman"/>
                <w:b/>
                <w:bCs/>
                <w:sz w:val="24"/>
                <w:szCs w:val="24"/>
                <w:lang w:eastAsia="zh-CN"/>
              </w:rPr>
            </w:pPr>
            <w:r w:rsidRPr="007F174B">
              <w:rPr>
                <w:rFonts w:ascii="Times New Roman" w:eastAsia="Calibri" w:hAnsi="Times New Roman"/>
                <w:b/>
                <w:bCs/>
                <w:sz w:val="24"/>
                <w:szCs w:val="24"/>
                <w:lang w:eastAsia="zh-CN"/>
              </w:rPr>
              <w:t>ПКН-2</w:t>
            </w:r>
          </w:p>
        </w:tc>
        <w:tc>
          <w:tcPr>
            <w:tcW w:w="2694" w:type="dxa"/>
            <w:tcBorders>
              <w:top w:val="single" w:sz="4" w:space="0" w:color="auto"/>
              <w:left w:val="single" w:sz="4" w:space="0" w:color="auto"/>
              <w:right w:val="single" w:sz="8" w:space="0" w:color="auto"/>
            </w:tcBorders>
            <w:vAlign w:val="bottom"/>
          </w:tcPr>
          <w:p w14:paraId="3E04E3AD"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5C9F4002"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64677699"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r w:rsidR="005705BE" w:rsidRPr="00291D0F" w14:paraId="6379FA2B" w14:textId="77777777" w:rsidTr="005705BE">
        <w:trPr>
          <w:trHeight w:val="110"/>
        </w:trPr>
        <w:tc>
          <w:tcPr>
            <w:tcW w:w="1701" w:type="dxa"/>
            <w:tcBorders>
              <w:left w:val="single" w:sz="8" w:space="0" w:color="auto"/>
              <w:right w:val="single" w:sz="4" w:space="0" w:color="auto"/>
            </w:tcBorders>
            <w:vAlign w:val="bottom"/>
          </w:tcPr>
          <w:p w14:paraId="2519ADF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5346719" w14:textId="77777777" w:rsidR="005705BE" w:rsidRPr="005705BE" w:rsidRDefault="005705BE" w:rsidP="005705B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Контрольная работа</w:t>
            </w:r>
          </w:p>
        </w:tc>
        <w:tc>
          <w:tcPr>
            <w:tcW w:w="2551" w:type="dxa"/>
            <w:tcBorders>
              <w:top w:val="single" w:sz="4" w:space="0" w:color="auto"/>
              <w:left w:val="single" w:sz="4" w:space="0" w:color="auto"/>
              <w:right w:val="single" w:sz="4" w:space="0" w:color="auto"/>
            </w:tcBorders>
            <w:vAlign w:val="bottom"/>
          </w:tcPr>
          <w:p w14:paraId="26642005"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c>
          <w:tcPr>
            <w:tcW w:w="2572" w:type="dxa"/>
            <w:tcBorders>
              <w:top w:val="single" w:sz="4" w:space="0" w:color="auto"/>
              <w:left w:val="single" w:sz="4" w:space="0" w:color="auto"/>
              <w:right w:val="single" w:sz="4" w:space="0" w:color="auto"/>
            </w:tcBorders>
            <w:vAlign w:val="bottom"/>
          </w:tcPr>
          <w:p w14:paraId="6A2D35E8"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r>
      <w:tr w:rsidR="005705BE" w:rsidRPr="00291D0F" w14:paraId="135381E1" w14:textId="77777777" w:rsidTr="005705BE">
        <w:trPr>
          <w:trHeight w:val="110"/>
        </w:trPr>
        <w:tc>
          <w:tcPr>
            <w:tcW w:w="1701" w:type="dxa"/>
            <w:tcBorders>
              <w:left w:val="single" w:sz="8" w:space="0" w:color="auto"/>
              <w:right w:val="single" w:sz="4" w:space="0" w:color="auto"/>
            </w:tcBorders>
            <w:vAlign w:val="bottom"/>
          </w:tcPr>
          <w:p w14:paraId="597F2B3F"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7EAAF1BD" w14:textId="77777777" w:rsidR="005705BE" w:rsidRPr="00291D0F"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7F08E867"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72" w:type="dxa"/>
            <w:tcBorders>
              <w:top w:val="single" w:sz="4" w:space="0" w:color="auto"/>
              <w:left w:val="single" w:sz="4" w:space="0" w:color="auto"/>
              <w:right w:val="single" w:sz="4" w:space="0" w:color="auto"/>
            </w:tcBorders>
            <w:vAlign w:val="bottom"/>
          </w:tcPr>
          <w:p w14:paraId="13C8A44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r>
      <w:tr w:rsidR="005705BE" w:rsidRPr="00291D0F" w14:paraId="06BB8193" w14:textId="77777777" w:rsidTr="005705BE">
        <w:trPr>
          <w:trHeight w:val="110"/>
        </w:trPr>
        <w:tc>
          <w:tcPr>
            <w:tcW w:w="1701" w:type="dxa"/>
            <w:tcBorders>
              <w:left w:val="single" w:sz="8" w:space="0" w:color="auto"/>
              <w:right w:val="single" w:sz="4" w:space="0" w:color="auto"/>
            </w:tcBorders>
            <w:vAlign w:val="bottom"/>
          </w:tcPr>
          <w:p w14:paraId="05AA43C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FF79F48"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w:t>
            </w:r>
            <w:r>
              <w:rPr>
                <w:rFonts w:ascii="Times New Roman" w:eastAsia="Calibri" w:hAnsi="Times New Roman"/>
                <w:i/>
                <w:iCs/>
                <w:sz w:val="24"/>
                <w:szCs w:val="24"/>
                <w:lang w:eastAsia="zh-CN"/>
              </w:rPr>
              <w:t>ов по</w:t>
            </w:r>
            <w:r w:rsidRPr="005705BE">
              <w:rPr>
                <w:rFonts w:ascii="Times New Roman" w:eastAsia="Calibri" w:hAnsi="Times New Roman"/>
                <w:i/>
                <w:iCs/>
                <w:sz w:val="24"/>
                <w:szCs w:val="24"/>
                <w:lang w:eastAsia="zh-CN"/>
              </w:rPr>
              <w:t xml:space="preserve"> темам</w:t>
            </w:r>
          </w:p>
        </w:tc>
        <w:tc>
          <w:tcPr>
            <w:tcW w:w="2551" w:type="dxa"/>
            <w:tcBorders>
              <w:top w:val="single" w:sz="4" w:space="0" w:color="auto"/>
              <w:left w:val="single" w:sz="4" w:space="0" w:color="auto"/>
              <w:right w:val="single" w:sz="4" w:space="0" w:color="auto"/>
            </w:tcBorders>
            <w:vAlign w:val="bottom"/>
          </w:tcPr>
          <w:p w14:paraId="09A67383"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c>
          <w:tcPr>
            <w:tcW w:w="2572" w:type="dxa"/>
            <w:tcBorders>
              <w:top w:val="single" w:sz="4" w:space="0" w:color="auto"/>
              <w:left w:val="single" w:sz="4" w:space="0" w:color="auto"/>
              <w:right w:val="single" w:sz="4" w:space="0" w:color="auto"/>
            </w:tcBorders>
            <w:vAlign w:val="bottom"/>
          </w:tcPr>
          <w:p w14:paraId="51AA20DC"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r>
      <w:tr w:rsidR="005705BE" w:rsidRPr="00291D0F" w14:paraId="10F8F4E2" w14:textId="77777777" w:rsidTr="005705BE">
        <w:trPr>
          <w:trHeight w:val="110"/>
        </w:trPr>
        <w:tc>
          <w:tcPr>
            <w:tcW w:w="1701" w:type="dxa"/>
            <w:tcBorders>
              <w:left w:val="single" w:sz="8" w:space="0" w:color="auto"/>
              <w:right w:val="single" w:sz="4" w:space="0" w:color="auto"/>
            </w:tcBorders>
            <w:vAlign w:val="bottom"/>
          </w:tcPr>
          <w:p w14:paraId="62669C39" w14:textId="52DF51B0" w:rsidR="005705BE" w:rsidRPr="005705BE" w:rsidRDefault="005705BE" w:rsidP="00593D1E">
            <w:pPr>
              <w:suppressAutoHyphens/>
              <w:ind w:firstLine="720"/>
              <w:rPr>
                <w:rFonts w:ascii="Times New Roman" w:eastAsia="Calibri" w:hAnsi="Times New Roman"/>
                <w:b/>
                <w:bCs/>
                <w:sz w:val="24"/>
                <w:szCs w:val="24"/>
                <w:lang w:eastAsia="zh-CN"/>
              </w:rPr>
            </w:pPr>
            <w:r>
              <w:rPr>
                <w:rFonts w:ascii="Times New Roman" w:eastAsia="Calibri" w:hAnsi="Times New Roman"/>
                <w:b/>
                <w:bCs/>
                <w:sz w:val="24"/>
                <w:szCs w:val="24"/>
                <w:lang w:eastAsia="zh-CN"/>
              </w:rPr>
              <w:t>ПК</w:t>
            </w:r>
            <w:r w:rsidR="00EE3025">
              <w:rPr>
                <w:rFonts w:ascii="Times New Roman" w:eastAsia="Calibri" w:hAnsi="Times New Roman"/>
                <w:b/>
                <w:bCs/>
                <w:sz w:val="24"/>
                <w:szCs w:val="24"/>
                <w:lang w:eastAsia="zh-CN"/>
              </w:rPr>
              <w:t>П</w:t>
            </w:r>
            <w:r>
              <w:rPr>
                <w:rFonts w:ascii="Times New Roman" w:eastAsia="Calibri" w:hAnsi="Times New Roman"/>
                <w:b/>
                <w:bCs/>
                <w:sz w:val="24"/>
                <w:szCs w:val="24"/>
                <w:lang w:eastAsia="zh-CN"/>
              </w:rPr>
              <w:t>-</w:t>
            </w:r>
            <w:r w:rsidR="00EE3025">
              <w:rPr>
                <w:rFonts w:ascii="Times New Roman" w:eastAsia="Calibri" w:hAnsi="Times New Roman"/>
                <w:b/>
                <w:bCs/>
                <w:sz w:val="24"/>
                <w:szCs w:val="24"/>
                <w:lang w:eastAsia="zh-CN"/>
              </w:rPr>
              <w:t>3</w:t>
            </w:r>
          </w:p>
          <w:p w14:paraId="15841CEA"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0855E732"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629326C1"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42429FC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bl>
    <w:p w14:paraId="63AF2CCA" w14:textId="77777777" w:rsidR="00291D0F" w:rsidRPr="00291D0F" w:rsidRDefault="00291D0F" w:rsidP="00291D0F">
      <w:pPr>
        <w:suppressAutoHyphens/>
        <w:ind w:firstLine="720"/>
        <w:rPr>
          <w:rFonts w:ascii="Times New Roman" w:eastAsia="Calibri" w:hAnsi="Times New Roman"/>
          <w:b/>
          <w:bCs/>
          <w:sz w:val="24"/>
          <w:szCs w:val="24"/>
          <w:lang w:eastAsia="zh-CN"/>
        </w:rPr>
      </w:pPr>
    </w:p>
    <w:p w14:paraId="50DAE322" w14:textId="4700F9F2" w:rsidR="00291D0F" w:rsidRPr="00291D0F" w:rsidRDefault="00291D0F" w:rsidP="003418F5">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1F1EAEA3"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r>
      <w:r w:rsidR="007F174B" w:rsidRPr="007F174B">
        <w:rPr>
          <w:rFonts w:ascii="Times New Roman" w:hAnsi="Times New Roman"/>
          <w:sz w:val="24"/>
          <w:szCs w:val="24"/>
          <w:lang w:eastAsia="ru-RU"/>
        </w:rPr>
        <w:t>Наследование имущества члена крестьянского (фермерского) хозяйства.</w:t>
      </w:r>
      <w:r w:rsidR="007F174B" w:rsidRPr="00291D0F">
        <w:rPr>
          <w:rFonts w:ascii="Times New Roman" w:hAnsi="Times New Roman"/>
          <w:sz w:val="24"/>
          <w:szCs w:val="24"/>
          <w:lang w:eastAsia="ru-RU"/>
        </w:rPr>
        <w:t xml:space="preserve"> (</w:t>
      </w:r>
      <w:r w:rsidRPr="00291D0F">
        <w:rPr>
          <w:rFonts w:ascii="Times New Roman" w:hAnsi="Times New Roman"/>
          <w:sz w:val="24"/>
          <w:szCs w:val="24"/>
          <w:lang w:eastAsia="ru-RU"/>
        </w:rPr>
        <w:t>30 б.)</w:t>
      </w:r>
    </w:p>
    <w:p w14:paraId="2622072A" w14:textId="77777777" w:rsidR="007F174B" w:rsidRPr="007F174B" w:rsidRDefault="00291D0F" w:rsidP="007F174B">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2. </w:t>
      </w:r>
      <w:r w:rsidR="007F174B" w:rsidRPr="007F174B">
        <w:rPr>
          <w:rFonts w:ascii="Times New Roman" w:hAnsi="Times New Roman"/>
          <w:sz w:val="24"/>
          <w:szCs w:val="24"/>
          <w:lang w:eastAsia="ru-RU"/>
        </w:rPr>
        <w:t xml:space="preserve">Классический пример из судебной практики. Гражданин М., сожительствовал с гражданкой К. в течение 12 лет. Совместных детей у них не было. Однако у К. была совершеннолетняя дочь. За 12 лет К. и М. приобрели загородный дом, автомобиль и капитальный гараж. Недвижимое имущество было зарегистрировано на К. В октябре 2020 года женщина попала в ДТП и через два дня скончалась в больнице, не приходя в сознание. Завещание составлено не было. </w:t>
      </w:r>
    </w:p>
    <w:p w14:paraId="6BDB412F" w14:textId="0F1B1B24" w:rsidR="00082D05" w:rsidRDefault="007F174B" w:rsidP="007F174B">
      <w:pPr>
        <w:autoSpaceDE w:val="0"/>
        <w:autoSpaceDN w:val="0"/>
        <w:adjustRightInd w:val="0"/>
        <w:ind w:right="283" w:firstLine="709"/>
        <w:jc w:val="left"/>
        <w:rPr>
          <w:rFonts w:ascii="Times New Roman" w:hAnsi="Times New Roman"/>
          <w:sz w:val="24"/>
          <w:szCs w:val="24"/>
          <w:lang w:eastAsia="ru-RU"/>
        </w:rPr>
      </w:pPr>
      <w:r w:rsidRPr="007F174B">
        <w:rPr>
          <w:rFonts w:ascii="Times New Roman" w:hAnsi="Times New Roman"/>
          <w:sz w:val="24"/>
          <w:szCs w:val="24"/>
          <w:lang w:eastAsia="ru-RU"/>
        </w:rPr>
        <w:t xml:space="preserve">Дайте консультацию М. </w:t>
      </w:r>
      <w:r w:rsidR="00291D0F" w:rsidRPr="00291D0F">
        <w:rPr>
          <w:rFonts w:ascii="Times New Roman" w:hAnsi="Times New Roman"/>
          <w:sz w:val="24"/>
          <w:szCs w:val="24"/>
          <w:lang w:eastAsia="ru-RU"/>
        </w:rPr>
        <w:t xml:space="preserve">(30 б.): </w:t>
      </w:r>
    </w:p>
    <w:p w14:paraId="672AFCA0" w14:textId="180B7CB8"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64F409B1" w:rsidR="00291D0F"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00291D0F" w:rsidRPr="00291D0F">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10EBAEA" w14:textId="77777777" w:rsidR="009818A8" w:rsidRDefault="009818A8" w:rsidP="00291D0F">
      <w:pPr>
        <w:ind w:firstLine="0"/>
        <w:rPr>
          <w:rFonts w:ascii="Times New Roman" w:eastAsia="Calibri" w:hAnsi="Times New Roman"/>
          <w:b/>
          <w:bCs/>
          <w:sz w:val="24"/>
          <w:szCs w:val="24"/>
        </w:rPr>
      </w:pPr>
    </w:p>
    <w:p w14:paraId="37CF33B4" w14:textId="77777777" w:rsidR="00EF0B6B" w:rsidRPr="00EF0B6B" w:rsidRDefault="00EF0B6B" w:rsidP="00EF0B6B">
      <w:pPr>
        <w:keepNext/>
        <w:keepLines/>
        <w:tabs>
          <w:tab w:val="left" w:pos="851"/>
          <w:tab w:val="left" w:pos="1134"/>
        </w:tabs>
        <w:ind w:firstLine="0"/>
        <w:contextualSpacing/>
        <w:outlineLvl w:val="0"/>
        <w:rPr>
          <w:rFonts w:ascii="Times New Roman" w:eastAsiaTheme="majorEastAsia" w:hAnsi="Times New Roman"/>
          <w:b/>
          <w:sz w:val="24"/>
          <w:szCs w:val="24"/>
        </w:rPr>
      </w:pPr>
      <w:bookmarkStart w:id="9" w:name="_Hlk132190436"/>
      <w:bookmarkStart w:id="10" w:name="_Toc27585865"/>
      <w:bookmarkStart w:id="11" w:name="_Toc56884160"/>
      <w:r w:rsidRPr="00EF0B6B">
        <w:rPr>
          <w:rFonts w:ascii="Times New Roman" w:eastAsiaTheme="majorEastAsia" w:hAnsi="Times New Roman"/>
          <w:b/>
          <w:sz w:val="24"/>
          <w:szCs w:val="24"/>
        </w:rPr>
        <w:t>8</w:t>
      </w:r>
      <w:r w:rsidRPr="00EF0B6B">
        <w:rPr>
          <w:rFonts w:ascii="Times New Roman" w:eastAsiaTheme="majorEastAsia" w:hAnsi="Times New Roman"/>
          <w:b/>
          <w:sz w:val="28"/>
          <w:szCs w:val="28"/>
        </w:rPr>
        <w:t xml:space="preserve">. </w:t>
      </w:r>
      <w:r w:rsidRPr="00EF0B6B">
        <w:rPr>
          <w:rFonts w:ascii="Times New Roman" w:eastAsiaTheme="majorEastAsia" w:hAnsi="Times New Roman"/>
          <w:b/>
          <w:sz w:val="24"/>
          <w:szCs w:val="24"/>
        </w:rPr>
        <w:t>Перечень основной и дополнительной учебной литературы, необходимой для освоения дисциплины</w:t>
      </w:r>
    </w:p>
    <w:p w14:paraId="22FF5B6E" w14:textId="77777777" w:rsidR="00EF0B6B" w:rsidRPr="00EF0B6B" w:rsidRDefault="00EF0B6B" w:rsidP="00EF0B6B">
      <w:pPr>
        <w:tabs>
          <w:tab w:val="left" w:pos="851"/>
          <w:tab w:val="left" w:pos="993"/>
          <w:tab w:val="left" w:pos="1134"/>
        </w:tabs>
        <w:ind w:firstLine="0"/>
        <w:contextualSpacing/>
        <w:rPr>
          <w:rFonts w:ascii="Times New Roman" w:eastAsiaTheme="minorHAnsi" w:hAnsi="Times New Roman"/>
          <w:b/>
          <w:sz w:val="24"/>
          <w:szCs w:val="24"/>
        </w:rPr>
      </w:pPr>
      <w:r w:rsidRPr="00EF0B6B">
        <w:rPr>
          <w:rFonts w:ascii="Times New Roman" w:eastAsiaTheme="minorHAnsi" w:hAnsi="Times New Roman"/>
          <w:b/>
          <w:sz w:val="24"/>
          <w:szCs w:val="24"/>
        </w:rPr>
        <w:t>Нормативные правовые акты</w:t>
      </w:r>
    </w:p>
    <w:p w14:paraId="39635909" w14:textId="77777777" w:rsidR="00EF0B6B" w:rsidRPr="00EF0B6B" w:rsidRDefault="00EF0B6B" w:rsidP="00F920C4">
      <w:pPr>
        <w:numPr>
          <w:ilvl w:val="0"/>
          <w:numId w:val="5"/>
        </w:numPr>
        <w:tabs>
          <w:tab w:val="left" w:pos="851"/>
        </w:tabs>
        <w:autoSpaceDE w:val="0"/>
        <w:autoSpaceDN w:val="0"/>
        <w:adjustRightInd w:val="0"/>
        <w:spacing w:after="200"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первая) от 30.11.1994 № 51-ФЗ // СЗ РФ.-1994.- № 32. -Ст. 3301 (с последующими изменениями и дополнениями).</w:t>
      </w:r>
    </w:p>
    <w:p w14:paraId="335B9273"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вторая) от 26.01.1996 № 14-ФЗ // СЗ РФ.-1996.- № 5.- Ст. 410. (с последующими изменениями и дополнениями).</w:t>
      </w:r>
    </w:p>
    <w:p w14:paraId="5B0E19FF"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третья) от 26.11.2001 № 146-ФЗ // СЗ РФ.-2001.- № 49.- Ст. 4552. (с последующими изменениями и дополнениями).</w:t>
      </w:r>
    </w:p>
    <w:p w14:paraId="47082BC5"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bCs/>
          <w:sz w:val="24"/>
          <w:szCs w:val="24"/>
        </w:rPr>
        <w:t xml:space="preserve">Гражданский процессуальный кодекс Российской Федерации от 14.11.2002 N 138-ФЗ // СЗ РФ. – 2002. - № 46. – Ст. 4532. </w:t>
      </w:r>
      <w:r w:rsidRPr="00EF0B6B">
        <w:rPr>
          <w:rFonts w:ascii="Times New Roman" w:eastAsiaTheme="minorHAnsi" w:hAnsi="Times New Roman"/>
          <w:sz w:val="24"/>
          <w:szCs w:val="24"/>
        </w:rPr>
        <w:t>(с последующими изменениями и дополнениями).</w:t>
      </w:r>
    </w:p>
    <w:p w14:paraId="1F840022"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Основы законодательства Российской Федерации о нотариате от 11.02.1993 № 4462-1 // Российская газета. – 1993. - N 49. (с последующими изменениями и дополнениями).</w:t>
      </w:r>
    </w:p>
    <w:p w14:paraId="2605CA7B"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bCs/>
          <w:sz w:val="24"/>
          <w:szCs w:val="24"/>
        </w:rPr>
        <w:t xml:space="preserve">Постановление Пленума Верховного Суда РФ от 29.05.2012 N 9 // Российская газета. – 2012. - N 127. </w:t>
      </w:r>
      <w:r w:rsidRPr="00EF0B6B">
        <w:rPr>
          <w:rFonts w:ascii="Times New Roman" w:eastAsiaTheme="minorHAnsi" w:hAnsi="Times New Roman"/>
          <w:sz w:val="24"/>
          <w:szCs w:val="24"/>
        </w:rPr>
        <w:t>(с последующими изменениями и дополнениями).</w:t>
      </w:r>
    </w:p>
    <w:p w14:paraId="47359804" w14:textId="77777777" w:rsidR="00EF0B6B" w:rsidRPr="00EF0B6B" w:rsidRDefault="00EF0B6B" w:rsidP="00EF0B6B">
      <w:pPr>
        <w:tabs>
          <w:tab w:val="left" w:pos="851"/>
        </w:tabs>
        <w:autoSpaceDE w:val="0"/>
        <w:autoSpaceDN w:val="0"/>
        <w:adjustRightInd w:val="0"/>
        <w:ind w:firstLine="0"/>
        <w:rPr>
          <w:rFonts w:ascii="Times New Roman" w:eastAsiaTheme="minorHAnsi" w:hAnsi="Times New Roman"/>
          <w:sz w:val="24"/>
          <w:szCs w:val="24"/>
          <w:highlight w:val="yellow"/>
        </w:rPr>
      </w:pPr>
    </w:p>
    <w:p w14:paraId="6E15A84B" w14:textId="77777777" w:rsidR="00EF0B6B" w:rsidRPr="00EF0B6B" w:rsidRDefault="00EF0B6B" w:rsidP="00EF0B6B">
      <w:pPr>
        <w:tabs>
          <w:tab w:val="left" w:pos="851"/>
        </w:tabs>
        <w:ind w:firstLine="0"/>
        <w:contextualSpacing/>
        <w:rPr>
          <w:rFonts w:ascii="Times New Roman" w:eastAsiaTheme="minorHAnsi" w:hAnsi="Times New Roman"/>
          <w:sz w:val="24"/>
          <w:szCs w:val="24"/>
        </w:rPr>
      </w:pPr>
      <w:r w:rsidRPr="00EF0B6B">
        <w:rPr>
          <w:rFonts w:ascii="Times New Roman" w:eastAsiaTheme="minorHAnsi" w:hAnsi="Times New Roman"/>
          <w:b/>
          <w:sz w:val="24"/>
          <w:szCs w:val="24"/>
        </w:rPr>
        <w:t>Основная литература:</w:t>
      </w:r>
    </w:p>
    <w:p w14:paraId="4FE63317" w14:textId="77777777" w:rsidR="00EF0B6B" w:rsidRPr="00EF0B6B" w:rsidRDefault="00EB706C" w:rsidP="00F920C4">
      <w:pPr>
        <w:numPr>
          <w:ilvl w:val="0"/>
          <w:numId w:val="5"/>
        </w:numPr>
        <w:tabs>
          <w:tab w:val="left" w:pos="851"/>
        </w:tabs>
        <w:spacing w:after="200" w:line="276" w:lineRule="auto"/>
        <w:ind w:left="0" w:firstLine="0"/>
        <w:contextualSpacing/>
        <w:rPr>
          <w:rFonts w:ascii="Times New Roman" w:eastAsiaTheme="minorHAnsi" w:hAnsi="Times New Roman"/>
          <w:sz w:val="24"/>
          <w:szCs w:val="24"/>
        </w:rPr>
      </w:pPr>
      <w:hyperlink r:id="rId12" w:history="1">
        <w:r w:rsidR="00EF0B6B" w:rsidRPr="00EF0B6B">
          <w:rPr>
            <w:rFonts w:ascii="Times New Roman" w:eastAsiaTheme="minorHAnsi" w:hAnsi="Times New Roman"/>
            <w:sz w:val="24"/>
            <w:szCs w:val="24"/>
          </w:rPr>
          <w:t>Наследственное право: учебное пособие / С.А. Иванова, Н.И. Беседкина, Е.А. Свиридова, Е.С Якимова; Финуниверситет - Москва: Прометей, 2019 - 234 с. - Текст : непосредственный. – То же. – 2019. – ЭБС Лань. - URL: </w:t>
        </w:r>
      </w:hyperlink>
      <w:hyperlink r:id="rId13" w:tgtFrame="_blank" w:history="1">
        <w:r w:rsidR="00EF0B6B" w:rsidRPr="00EF0B6B">
          <w:rPr>
            <w:rFonts w:ascii="Times New Roman" w:eastAsiaTheme="minorHAnsi" w:hAnsi="Times New Roman"/>
            <w:sz w:val="24"/>
            <w:szCs w:val="24"/>
          </w:rPr>
          <w:t>https://e.lanbook.com/book/165935</w:t>
        </w:r>
      </w:hyperlink>
      <w:hyperlink r:id="rId14" w:history="1">
        <w:r w:rsidR="00EF0B6B" w:rsidRPr="00EF0B6B">
          <w:rPr>
            <w:rFonts w:ascii="Times New Roman" w:eastAsiaTheme="minorHAnsi" w:hAnsi="Times New Roman"/>
            <w:sz w:val="24"/>
            <w:szCs w:val="24"/>
          </w:rPr>
          <w:t> (дата обращения: 02.06.2023). – Текст : электронный.</w:t>
        </w:r>
        <w:r w:rsidR="00EF0B6B" w:rsidRPr="00EF0B6B">
          <w:rPr>
            <w:rFonts w:ascii="Times New Roman" w:eastAsiaTheme="minorHAnsi" w:hAnsi="Times New Roman"/>
            <w:sz w:val="24"/>
            <w:szCs w:val="24"/>
          </w:rPr>
          <w:br/>
        </w:r>
      </w:hyperlink>
      <w:r w:rsidR="00EF0B6B" w:rsidRPr="00EF0B6B">
        <w:rPr>
          <w:rFonts w:ascii="Times New Roman" w:eastAsiaTheme="minorHAnsi" w:hAnsi="Times New Roman"/>
          <w:sz w:val="24"/>
          <w:szCs w:val="24"/>
        </w:rPr>
        <w:t>8. Белов, В. А.  Наследственное право : учебник для вузов / М. С. Абраменков, А. Г. Сараев ; ответственный редактор В. А. Белов. — 3-е изд., перераб. и доп. — Москва : Юрайт, 2022. — 376 с. — (Высшее образование). — Образовательная платформа Юрайт [сайт]. — URL: https://urait.ru/bcode/488709 (дата обращения: 02.06.2023). — Текст : электронный</w:t>
      </w:r>
    </w:p>
    <w:p w14:paraId="4D42DE49" w14:textId="77777777" w:rsidR="00EF0B6B" w:rsidRPr="00EF0B6B" w:rsidRDefault="00EF0B6B" w:rsidP="00EF0B6B">
      <w:pPr>
        <w:tabs>
          <w:tab w:val="left" w:pos="851"/>
        </w:tabs>
        <w:ind w:left="644" w:firstLine="0"/>
        <w:contextualSpacing/>
        <w:rPr>
          <w:rFonts w:ascii="Times New Roman" w:eastAsiaTheme="minorHAnsi" w:hAnsi="Times New Roman"/>
          <w:sz w:val="24"/>
          <w:szCs w:val="24"/>
        </w:rPr>
      </w:pPr>
    </w:p>
    <w:p w14:paraId="195663B3" w14:textId="77777777" w:rsidR="00EF0B6B" w:rsidRPr="00EF0B6B" w:rsidRDefault="00EF0B6B" w:rsidP="00EF0B6B">
      <w:pPr>
        <w:tabs>
          <w:tab w:val="left" w:pos="851"/>
        </w:tabs>
        <w:ind w:firstLine="709"/>
        <w:rPr>
          <w:rFonts w:ascii="Times New Roman" w:eastAsiaTheme="minorHAnsi" w:hAnsi="Times New Roman"/>
          <w:b/>
          <w:bCs/>
          <w:iCs/>
          <w:snapToGrid w:val="0"/>
          <w:sz w:val="24"/>
          <w:szCs w:val="24"/>
        </w:rPr>
      </w:pPr>
      <w:r w:rsidRPr="00EF0B6B">
        <w:rPr>
          <w:rFonts w:ascii="Times New Roman" w:eastAsiaTheme="minorHAnsi" w:hAnsi="Times New Roman"/>
          <w:b/>
          <w:bCs/>
          <w:iCs/>
          <w:snapToGrid w:val="0"/>
          <w:sz w:val="24"/>
          <w:szCs w:val="24"/>
        </w:rPr>
        <w:t>Дополнительная литература:</w:t>
      </w:r>
    </w:p>
    <w:p w14:paraId="223B80F4" w14:textId="77777777" w:rsidR="00EF0B6B" w:rsidRPr="00EF0B6B" w:rsidRDefault="00EF0B6B" w:rsidP="00EF0B6B">
      <w:pPr>
        <w:tabs>
          <w:tab w:val="left" w:pos="851"/>
        </w:tabs>
        <w:ind w:firstLine="709"/>
        <w:rPr>
          <w:rFonts w:ascii="Times New Roman" w:eastAsiaTheme="minorHAnsi" w:hAnsi="Times New Roman"/>
          <w:b/>
          <w:sz w:val="24"/>
          <w:szCs w:val="24"/>
        </w:rPr>
      </w:pPr>
      <w:r w:rsidRPr="00EF0B6B">
        <w:rPr>
          <w:rFonts w:ascii="Times New Roman" w:eastAsiaTheme="minorHAnsi" w:hAnsi="Times New Roman"/>
          <w:bCs/>
          <w:iCs/>
          <w:snapToGrid w:val="0"/>
          <w:sz w:val="24"/>
          <w:szCs w:val="24"/>
        </w:rPr>
        <w:t>9.</w:t>
      </w:r>
      <w:r w:rsidRPr="00EF0B6B">
        <w:rPr>
          <w:rFonts w:ascii="Times New Roman" w:eastAsiaTheme="minorHAnsi" w:hAnsi="Times New Roman"/>
          <w:b/>
          <w:bCs/>
          <w:iCs/>
          <w:snapToGrid w:val="0"/>
          <w:sz w:val="24"/>
          <w:szCs w:val="24"/>
        </w:rPr>
        <w:t xml:space="preserve"> </w:t>
      </w:r>
      <w:r w:rsidRPr="00EF0B6B">
        <w:rPr>
          <w:rFonts w:ascii="Times New Roman" w:eastAsiaTheme="minorHAnsi" w:hAnsi="Times New Roman"/>
          <w:sz w:val="24"/>
          <w:szCs w:val="24"/>
        </w:rPr>
        <w:t xml:space="preserve">Корнеева, И. Л.  Наследственное право : учебник и практикум для вузов / И. Л. Корнеева. — 6-е изд., испр. — Москва : Юрайт, 2023. — 282 с. — (Высшее образование). — Образовательная платформа Юрайт [сайт]. — URL: </w:t>
      </w:r>
      <w:r w:rsidRPr="00EF0B6B">
        <w:rPr>
          <w:rFonts w:ascii="Times New Roman" w:eastAsiaTheme="minorHAnsi" w:hAnsi="Times New Roman"/>
          <w:sz w:val="24"/>
          <w:szCs w:val="24"/>
          <w:u w:val="single"/>
        </w:rPr>
        <w:t>https://urait.ru/bcode/516905</w:t>
      </w:r>
      <w:r w:rsidRPr="00EF0B6B">
        <w:rPr>
          <w:rFonts w:ascii="Times New Roman" w:eastAsiaTheme="minorHAnsi" w:hAnsi="Times New Roman"/>
          <w:sz w:val="24"/>
          <w:szCs w:val="24"/>
        </w:rPr>
        <w:t xml:space="preserve"> (дата обращения: 02.06.2023). — Текст : электронный</w:t>
      </w:r>
    </w:p>
    <w:p w14:paraId="5FCEC996" w14:textId="77777777" w:rsidR="00EF0B6B" w:rsidRPr="00EF0B6B" w:rsidRDefault="00EF0B6B" w:rsidP="00EF0B6B">
      <w:pPr>
        <w:tabs>
          <w:tab w:val="left" w:pos="851"/>
        </w:tabs>
        <w:spacing w:after="200" w:line="276" w:lineRule="auto"/>
        <w:ind w:firstLine="709"/>
        <w:contextualSpacing/>
        <w:rPr>
          <w:rFonts w:ascii="Times New Roman" w:eastAsiaTheme="minorHAnsi" w:hAnsi="Times New Roman"/>
          <w:b/>
          <w:sz w:val="24"/>
          <w:szCs w:val="24"/>
        </w:rPr>
      </w:pPr>
      <w:r w:rsidRPr="00EF0B6B">
        <w:rPr>
          <w:rFonts w:ascii="Times New Roman" w:eastAsiaTheme="minorHAnsi" w:hAnsi="Times New Roman"/>
          <w:b/>
          <w:sz w:val="24"/>
          <w:szCs w:val="24"/>
        </w:rPr>
        <w:t>9. Перечень ресурсов информационно-телекоммуникационной сети «Интернет», необходимых для освоения дисциплины</w:t>
      </w:r>
    </w:p>
    <w:p w14:paraId="1B185B22" w14:textId="77777777" w:rsidR="00EF0B6B" w:rsidRPr="00EF0B6B" w:rsidRDefault="00EF0B6B" w:rsidP="00EF0B6B">
      <w:pPr>
        <w:tabs>
          <w:tab w:val="left" w:pos="851"/>
        </w:tabs>
        <w:spacing w:after="200" w:line="276" w:lineRule="auto"/>
        <w:ind w:firstLine="0"/>
        <w:contextualSpacing/>
        <w:rPr>
          <w:rFonts w:ascii="Times New Roman" w:eastAsiaTheme="minorHAnsi" w:hAnsi="Times New Roman"/>
          <w:b/>
          <w:sz w:val="24"/>
          <w:szCs w:val="24"/>
        </w:rPr>
      </w:pPr>
    </w:p>
    <w:p w14:paraId="106CE073" w14:textId="77777777" w:rsidR="00EF0B6B" w:rsidRPr="00EF0B6B" w:rsidRDefault="00EF0B6B" w:rsidP="00F920C4">
      <w:pPr>
        <w:numPr>
          <w:ilvl w:val="0"/>
          <w:numId w:val="6"/>
        </w:numPr>
        <w:tabs>
          <w:tab w:val="left" w:pos="851"/>
        </w:tabs>
        <w:spacing w:line="276" w:lineRule="auto"/>
        <w:ind w:left="0" w:firstLine="0"/>
        <w:contextualSpacing/>
        <w:rPr>
          <w:rFonts w:ascii="Times New Roman" w:eastAsiaTheme="minorHAnsi" w:hAnsi="Times New Roman"/>
          <w:sz w:val="24"/>
          <w:szCs w:val="24"/>
        </w:rPr>
      </w:pPr>
      <w:r w:rsidRPr="00EF0B6B">
        <w:rPr>
          <w:rFonts w:ascii="Times New Roman" w:eastAsiaTheme="minorHAnsi" w:hAnsi="Times New Roman"/>
          <w:sz w:val="24"/>
          <w:szCs w:val="24"/>
        </w:rPr>
        <w:t xml:space="preserve">Официальный сайт Российской газеты: </w:t>
      </w:r>
      <w:r w:rsidRPr="00EF0B6B">
        <w:rPr>
          <w:rFonts w:ascii="Times New Roman" w:eastAsiaTheme="minorHAnsi" w:hAnsi="Times New Roman"/>
          <w:sz w:val="24"/>
          <w:szCs w:val="24"/>
          <w:u w:val="single"/>
        </w:rPr>
        <w:t>http://www.rg.ru/</w:t>
      </w:r>
    </w:p>
    <w:p w14:paraId="3BEB5EFD" w14:textId="77777777" w:rsidR="00EF0B6B" w:rsidRPr="00EF0B6B" w:rsidRDefault="00EF0B6B" w:rsidP="00F920C4">
      <w:pPr>
        <w:numPr>
          <w:ilvl w:val="0"/>
          <w:numId w:val="6"/>
        </w:numPr>
        <w:tabs>
          <w:tab w:val="left" w:pos="851"/>
        </w:tabs>
        <w:spacing w:line="276" w:lineRule="auto"/>
        <w:ind w:left="0" w:firstLine="0"/>
        <w:contextualSpacing/>
        <w:rPr>
          <w:rFonts w:ascii="Times New Roman" w:eastAsiaTheme="minorHAnsi" w:hAnsi="Times New Roman"/>
          <w:sz w:val="24"/>
          <w:szCs w:val="24"/>
        </w:rPr>
      </w:pPr>
      <w:r w:rsidRPr="00EF0B6B">
        <w:rPr>
          <w:rFonts w:ascii="Times New Roman" w:eastAsiaTheme="minorHAnsi" w:hAnsi="Times New Roman"/>
          <w:sz w:val="24"/>
          <w:szCs w:val="24"/>
        </w:rPr>
        <w:t xml:space="preserve">Официальный сайт Собрания законодательства Российской Федерации: </w:t>
      </w:r>
      <w:hyperlink r:id="rId15" w:history="1">
        <w:r w:rsidRPr="00EF0B6B">
          <w:rPr>
            <w:rFonts w:ascii="Times New Roman" w:eastAsiaTheme="minorHAnsi" w:hAnsi="Times New Roman"/>
            <w:color w:val="0563C1" w:themeColor="hyperlink"/>
            <w:sz w:val="24"/>
            <w:szCs w:val="24"/>
            <w:u w:val="single"/>
          </w:rPr>
          <w:t>http://www.szrf.ru/</w:t>
        </w:r>
      </w:hyperlink>
    </w:p>
    <w:p w14:paraId="4FA7E720" w14:textId="77777777" w:rsidR="00EF0B6B" w:rsidRPr="00EF0B6B" w:rsidRDefault="00EF0B6B" w:rsidP="00F920C4">
      <w:pPr>
        <w:widowControl w:val="0"/>
        <w:numPr>
          <w:ilvl w:val="0"/>
          <w:numId w:val="6"/>
        </w:numPr>
        <w:autoSpaceDE w:val="0"/>
        <w:autoSpaceDN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 xml:space="preserve">Библиотечно-информационный комплекс Финуниверситета (электронная библиотека, ресурсы на русском языке): </w:t>
      </w:r>
      <w:hyperlink r:id="rId16" w:history="1">
        <w:r w:rsidRPr="00EF0B6B">
          <w:rPr>
            <w:rFonts w:ascii="Times New Roman" w:eastAsiaTheme="minorHAnsi" w:hAnsi="Times New Roman"/>
            <w:color w:val="0563C1" w:themeColor="hyperlink"/>
            <w:sz w:val="24"/>
            <w:szCs w:val="24"/>
            <w:u w:val="single"/>
          </w:rPr>
          <w:t>http://www.library.fa.ru/res_mainres.asp?cat=rus</w:t>
        </w:r>
      </w:hyperlink>
      <w:r w:rsidRPr="00EF0B6B">
        <w:rPr>
          <w:rFonts w:ascii="Times New Roman" w:eastAsiaTheme="minorHAnsi" w:hAnsi="Times New Roman"/>
          <w:sz w:val="24"/>
          <w:szCs w:val="24"/>
        </w:rPr>
        <w:t xml:space="preserve"> </w:t>
      </w:r>
    </w:p>
    <w:p w14:paraId="775AA0F2" w14:textId="77777777" w:rsidR="00EF0B6B" w:rsidRPr="00EF0B6B" w:rsidRDefault="00EF0B6B" w:rsidP="00F920C4">
      <w:pPr>
        <w:widowControl w:val="0"/>
        <w:numPr>
          <w:ilvl w:val="0"/>
          <w:numId w:val="6"/>
        </w:numPr>
        <w:autoSpaceDE w:val="0"/>
        <w:autoSpaceDN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 xml:space="preserve">Библиотечно-информационный комплекс Финуниверситета (электронная библиотека, ресурсы на иностранных языках): </w:t>
      </w:r>
      <w:r w:rsidRPr="00EF0B6B">
        <w:rPr>
          <w:rFonts w:ascii="Times New Roman" w:eastAsiaTheme="minorHAnsi" w:hAnsi="Times New Roman"/>
          <w:sz w:val="24"/>
          <w:szCs w:val="24"/>
          <w:u w:val="single"/>
        </w:rPr>
        <w:t>http://www.library.fa.ru/res_mainres.asp?cat=en</w:t>
      </w:r>
    </w:p>
    <w:p w14:paraId="3A601921" w14:textId="77777777" w:rsidR="009D3812" w:rsidRPr="009D3812" w:rsidRDefault="009D3812" w:rsidP="00EF0B6B">
      <w:pPr>
        <w:ind w:firstLine="0"/>
        <w:contextualSpacing/>
        <w:jc w:val="left"/>
        <w:rPr>
          <w:rFonts w:ascii="Times New Roman" w:hAnsi="Times New Roman"/>
          <w:color w:val="000000"/>
          <w:sz w:val="24"/>
          <w:szCs w:val="24"/>
          <w:lang w:eastAsia="ru-RU"/>
        </w:rPr>
      </w:pPr>
    </w:p>
    <w:bookmarkEnd w:id="9"/>
    <w:p w14:paraId="1F14FD45"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10"/>
      <w:bookmarkEnd w:id="11"/>
    </w:p>
    <w:p w14:paraId="034500E2"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bookmarkStart w:id="12" w:name="_Toc507533541"/>
      <w:r w:rsidRPr="00544657">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093F962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770048D"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67C3EC24" w14:textId="3D8F9CEB"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247214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p>
    <w:p w14:paraId="5DD498D4"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bookmarkStart w:id="13" w:name="_Toc51964377"/>
      <w:bookmarkEnd w:id="12"/>
      <w:r w:rsidRPr="00544657">
        <w:rPr>
          <w:rFonts w:ascii="Times New Roman" w:eastAsia="Courier New" w:hAnsi="Times New Roman"/>
          <w:b/>
          <w:sz w:val="24"/>
          <w:szCs w:val="24"/>
          <w:lang w:eastAsia="ru-RU"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p>
    <w:p w14:paraId="3FF7D668" w14:textId="77777777" w:rsidR="00544657" w:rsidRPr="00544657" w:rsidRDefault="00544657" w:rsidP="00984C17">
      <w:pPr>
        <w:widowControl w:val="0"/>
        <w:adjustRightInd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 xml:space="preserve">11.1. </w:t>
      </w:r>
      <w:r w:rsidRPr="00544657">
        <w:rPr>
          <w:rFonts w:ascii="Times New Roman" w:eastAsia="Calibri" w:hAnsi="Times New Roman"/>
          <w:b/>
          <w:sz w:val="24"/>
          <w:szCs w:val="24"/>
          <w:lang w:eastAsia="ru-RU" w:bidi="ru-RU"/>
        </w:rPr>
        <w:t>Комплект лицензионного программного обеспечения</w:t>
      </w:r>
    </w:p>
    <w:p w14:paraId="21E92202" w14:textId="77777777" w:rsidR="00544657" w:rsidRPr="00544657"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1) Операционная система </w:t>
      </w:r>
      <w:r w:rsidRPr="00544657">
        <w:rPr>
          <w:rFonts w:ascii="Times New Roman" w:eastAsia="Courier New" w:hAnsi="Times New Roman"/>
          <w:sz w:val="24"/>
          <w:szCs w:val="24"/>
          <w:lang w:val="en-US" w:eastAsia="ru-RU" w:bidi="ru-RU"/>
        </w:rPr>
        <w:t>Astra</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Linux</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Common</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Edition</w:t>
      </w:r>
      <w:r w:rsidRPr="00544657">
        <w:rPr>
          <w:rFonts w:ascii="Times New Roman" w:eastAsia="Courier New" w:hAnsi="Times New Roman"/>
          <w:sz w:val="24"/>
          <w:szCs w:val="24"/>
          <w:lang w:eastAsia="ru-RU" w:bidi="ru-RU"/>
        </w:rPr>
        <w:t xml:space="preserve"> 10,</w:t>
      </w:r>
    </w:p>
    <w:p w14:paraId="07CA727C" w14:textId="77777777" w:rsidR="00544657" w:rsidRPr="00A13FC8"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2) Офисный пакт </w:t>
      </w:r>
      <w:r w:rsidRPr="00544657">
        <w:rPr>
          <w:rFonts w:ascii="Times New Roman" w:eastAsia="Courier New" w:hAnsi="Times New Roman"/>
          <w:sz w:val="24"/>
          <w:szCs w:val="24"/>
          <w:lang w:val="en-US" w:eastAsia="ru-RU" w:bidi="ru-RU"/>
        </w:rPr>
        <w:t>LibreOffice</w:t>
      </w:r>
    </w:p>
    <w:p w14:paraId="6E96A6DF" w14:textId="77777777" w:rsidR="009A0FE1" w:rsidRPr="00544657" w:rsidRDefault="009A0FE1" w:rsidP="00984C17">
      <w:pPr>
        <w:widowControl w:val="0"/>
        <w:adjustRightInd w:val="0"/>
        <w:spacing w:line="235" w:lineRule="auto"/>
        <w:ind w:firstLine="0"/>
        <w:rPr>
          <w:rFonts w:ascii="Times New Roman" w:eastAsia="Courier New" w:hAnsi="Times New Roman"/>
          <w:sz w:val="24"/>
          <w:szCs w:val="24"/>
          <w:lang w:eastAsia="ru-RU" w:bidi="ru-RU"/>
        </w:rPr>
      </w:pPr>
    </w:p>
    <w:p w14:paraId="7C96A4A8"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3A37C847" w14:textId="77777777" w:rsidR="00544657" w:rsidRP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1) Информационно-правовая система «Консультант Плюс»</w:t>
      </w:r>
    </w:p>
    <w:p w14:paraId="090B2064"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2) Информационно-образовательный портал Финуниверситета и др.</w:t>
      </w:r>
    </w:p>
    <w:p w14:paraId="428B28AE"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0AE65294"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40FABEB9"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указанные средства не используются</w:t>
      </w:r>
    </w:p>
    <w:p w14:paraId="135C2333"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6E739991" w14:textId="77777777" w:rsidR="00544657" w:rsidRPr="00544657" w:rsidRDefault="00544657" w:rsidP="00984C17">
      <w:pPr>
        <w:widowControl w:val="0"/>
        <w:spacing w:line="235" w:lineRule="auto"/>
        <w:ind w:firstLine="0"/>
        <w:rPr>
          <w:rFonts w:ascii="Times New Roman" w:eastAsia="Calibri" w:hAnsi="Times New Roman"/>
          <w:b/>
          <w:sz w:val="24"/>
          <w:szCs w:val="24"/>
          <w:lang w:eastAsia="ru-RU" w:bidi="ru-RU"/>
        </w:rPr>
      </w:pPr>
      <w:bookmarkStart w:id="14" w:name="_Toc51964378"/>
      <w:r w:rsidRPr="00544657">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14"/>
    </w:p>
    <w:p w14:paraId="63D75220" w14:textId="3A1BB90C" w:rsidR="00544657" w:rsidRPr="00544657" w:rsidRDefault="00544657" w:rsidP="00984C17">
      <w:pPr>
        <w:widowControl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xml:space="preserve">Для осуществления образовательного процесса по дисциплине используется аудитория, оснащенная </w:t>
      </w:r>
      <w:r w:rsidR="005E5F68" w:rsidRPr="00544657">
        <w:rPr>
          <w:rFonts w:ascii="Times New Roman" w:eastAsia="Calibri" w:hAnsi="Times New Roman"/>
          <w:sz w:val="24"/>
          <w:szCs w:val="24"/>
          <w:lang w:eastAsia="ru-RU" w:bidi="ru-RU"/>
        </w:rPr>
        <w:t>м</w:t>
      </w:r>
      <w:r w:rsidR="005E5F68" w:rsidRPr="00544657">
        <w:rPr>
          <w:rFonts w:ascii="Times New Roman" w:eastAsia="Courier New" w:hAnsi="Times New Roman"/>
          <w:sz w:val="24"/>
          <w:szCs w:val="24"/>
          <w:lang w:eastAsia="ru-RU" w:bidi="ru-RU"/>
        </w:rPr>
        <w:t>ультимедиапроектором</w:t>
      </w:r>
      <w:r w:rsidRPr="00544657">
        <w:rPr>
          <w:rFonts w:ascii="Times New Roman" w:eastAsia="Courier New" w:hAnsi="Times New Roman"/>
          <w:sz w:val="24"/>
          <w:szCs w:val="24"/>
          <w:lang w:eastAsia="ru-RU" w:bidi="ru-RU"/>
        </w:rPr>
        <w:t xml:space="preserve">, экраном с электроприводом, комплект аудио колонок для воспроизведения аудио файлов, компьютером преподавателя, </w:t>
      </w:r>
      <w:r w:rsidRPr="00544657">
        <w:rPr>
          <w:rFonts w:ascii="Times New Roman" w:eastAsia="Calibri" w:hAnsi="Times New Roman"/>
          <w:sz w:val="24"/>
          <w:szCs w:val="24"/>
          <w:lang w:eastAsia="ru-RU" w:bidi="ru-RU"/>
        </w:rPr>
        <w:t>компьютерный класс с доступом в Интернет.</w:t>
      </w:r>
    </w:p>
    <w:p w14:paraId="3066575D" w14:textId="77777777" w:rsidR="00291D0F" w:rsidRPr="00544657" w:rsidRDefault="00291D0F" w:rsidP="00984C17">
      <w:pPr>
        <w:widowControl w:val="0"/>
        <w:tabs>
          <w:tab w:val="left" w:pos="709"/>
        </w:tabs>
        <w:spacing w:line="235" w:lineRule="auto"/>
        <w:ind w:firstLine="0"/>
        <w:rPr>
          <w:sz w:val="24"/>
          <w:szCs w:val="24"/>
        </w:rPr>
      </w:pPr>
    </w:p>
    <w:sectPr w:rsidR="00291D0F" w:rsidRPr="00544657">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4C974" w14:textId="77777777" w:rsidR="00EB706C" w:rsidRDefault="00EB706C" w:rsidP="00291D0F">
      <w:r>
        <w:separator/>
      </w:r>
    </w:p>
  </w:endnote>
  <w:endnote w:type="continuationSeparator" w:id="0">
    <w:p w14:paraId="68E64307" w14:textId="77777777" w:rsidR="00EB706C" w:rsidRDefault="00EB706C"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544657" w:rsidRDefault="00544657">
        <w:pPr>
          <w:pStyle w:val="a5"/>
          <w:jc w:val="center"/>
        </w:pPr>
        <w:r>
          <w:fldChar w:fldCharType="begin"/>
        </w:r>
        <w:r>
          <w:instrText>PAGE   \* MERGEFORMAT</w:instrText>
        </w:r>
        <w:r>
          <w:fldChar w:fldCharType="separate"/>
        </w:r>
        <w:r w:rsidR="00EB706C" w:rsidRPr="00EB706C">
          <w:rPr>
            <w:noProof/>
            <w:lang w:val="ru-RU"/>
          </w:rPr>
          <w:t>1</w:t>
        </w:r>
        <w:r>
          <w:fldChar w:fldCharType="end"/>
        </w:r>
      </w:p>
    </w:sdtContent>
  </w:sdt>
  <w:p w14:paraId="1B0E8ED0" w14:textId="77777777" w:rsidR="00544657" w:rsidRDefault="005446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0400A" w14:textId="77777777" w:rsidR="00EB706C" w:rsidRDefault="00EB706C" w:rsidP="00291D0F">
      <w:r>
        <w:separator/>
      </w:r>
    </w:p>
  </w:footnote>
  <w:footnote w:type="continuationSeparator" w:id="0">
    <w:p w14:paraId="13D9847E" w14:textId="77777777" w:rsidR="00EB706C" w:rsidRDefault="00EB706C"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118F0"/>
    <w:multiLevelType w:val="hybridMultilevel"/>
    <w:tmpl w:val="FF167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AA3C91"/>
    <w:multiLevelType w:val="hybridMultilevel"/>
    <w:tmpl w:val="2F16C750"/>
    <w:lvl w:ilvl="0" w:tplc="F278A5AC">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51722C"/>
    <w:multiLevelType w:val="hybridMultilevel"/>
    <w:tmpl w:val="D2BE7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8B63BA"/>
    <w:multiLevelType w:val="hybridMultilevel"/>
    <w:tmpl w:val="CCAECDA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1E5F41"/>
    <w:multiLevelType w:val="singleLevel"/>
    <w:tmpl w:val="05AAB96C"/>
    <w:lvl w:ilvl="0">
      <w:start w:val="1"/>
      <w:numFmt w:val="decimal"/>
      <w:lvlText w:val="%1."/>
      <w:lvlJc w:val="left"/>
      <w:pPr>
        <w:tabs>
          <w:tab w:val="num" w:pos="1080"/>
        </w:tabs>
        <w:ind w:left="1080" w:hanging="360"/>
      </w:pPr>
    </w:lvl>
  </w:abstractNum>
  <w:abstractNum w:abstractNumId="5">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lvlOverride w:ilvl="0">
      <w:startOverride w:val="1"/>
    </w:lvlOverride>
  </w:num>
  <w:num w:numId="4">
    <w:abstractNumId w:val="0"/>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22706"/>
    <w:rsid w:val="00032F4B"/>
    <w:rsid w:val="00057E42"/>
    <w:rsid w:val="00071E5F"/>
    <w:rsid w:val="00081196"/>
    <w:rsid w:val="00082D05"/>
    <w:rsid w:val="00083D54"/>
    <w:rsid w:val="00084E7C"/>
    <w:rsid w:val="00095617"/>
    <w:rsid w:val="000A3B9F"/>
    <w:rsid w:val="000A5F9A"/>
    <w:rsid w:val="000B2829"/>
    <w:rsid w:val="000B3318"/>
    <w:rsid w:val="000B6D73"/>
    <w:rsid w:val="000B7D39"/>
    <w:rsid w:val="000C2E4B"/>
    <w:rsid w:val="000C3A2D"/>
    <w:rsid w:val="000E0F3C"/>
    <w:rsid w:val="000F7918"/>
    <w:rsid w:val="001067B5"/>
    <w:rsid w:val="00134407"/>
    <w:rsid w:val="00137C62"/>
    <w:rsid w:val="00145C7C"/>
    <w:rsid w:val="001679E5"/>
    <w:rsid w:val="001944AB"/>
    <w:rsid w:val="001A38CF"/>
    <w:rsid w:val="001E0F63"/>
    <w:rsid w:val="001E53AA"/>
    <w:rsid w:val="002040D3"/>
    <w:rsid w:val="00223265"/>
    <w:rsid w:val="00225B2D"/>
    <w:rsid w:val="00247D07"/>
    <w:rsid w:val="0026111C"/>
    <w:rsid w:val="0027603C"/>
    <w:rsid w:val="00283D71"/>
    <w:rsid w:val="002873FA"/>
    <w:rsid w:val="00291D0F"/>
    <w:rsid w:val="002921EF"/>
    <w:rsid w:val="002A22D2"/>
    <w:rsid w:val="002C3132"/>
    <w:rsid w:val="002D5767"/>
    <w:rsid w:val="00305564"/>
    <w:rsid w:val="00332CA0"/>
    <w:rsid w:val="003418F5"/>
    <w:rsid w:val="00374A9A"/>
    <w:rsid w:val="00380983"/>
    <w:rsid w:val="003D5ADB"/>
    <w:rsid w:val="003D5F6C"/>
    <w:rsid w:val="004050A7"/>
    <w:rsid w:val="00411340"/>
    <w:rsid w:val="00423368"/>
    <w:rsid w:val="0044317D"/>
    <w:rsid w:val="00451C1A"/>
    <w:rsid w:val="00455B53"/>
    <w:rsid w:val="00465F82"/>
    <w:rsid w:val="00466FEA"/>
    <w:rsid w:val="0046737E"/>
    <w:rsid w:val="004727BF"/>
    <w:rsid w:val="004B48F2"/>
    <w:rsid w:val="004B6C63"/>
    <w:rsid w:val="004C6FDB"/>
    <w:rsid w:val="004D39B7"/>
    <w:rsid w:val="004E0613"/>
    <w:rsid w:val="00505B21"/>
    <w:rsid w:val="005221ED"/>
    <w:rsid w:val="00523ACE"/>
    <w:rsid w:val="00525947"/>
    <w:rsid w:val="00530789"/>
    <w:rsid w:val="00544657"/>
    <w:rsid w:val="00564A07"/>
    <w:rsid w:val="005705BE"/>
    <w:rsid w:val="00571B27"/>
    <w:rsid w:val="00593B7A"/>
    <w:rsid w:val="005973B8"/>
    <w:rsid w:val="005B2DA9"/>
    <w:rsid w:val="005E5F68"/>
    <w:rsid w:val="00621C42"/>
    <w:rsid w:val="00632BE9"/>
    <w:rsid w:val="006341E4"/>
    <w:rsid w:val="00642D12"/>
    <w:rsid w:val="00652799"/>
    <w:rsid w:val="00656652"/>
    <w:rsid w:val="00677738"/>
    <w:rsid w:val="0069092D"/>
    <w:rsid w:val="006923CF"/>
    <w:rsid w:val="006B25CB"/>
    <w:rsid w:val="006E05CD"/>
    <w:rsid w:val="006E751F"/>
    <w:rsid w:val="006F129E"/>
    <w:rsid w:val="007050CC"/>
    <w:rsid w:val="00705B61"/>
    <w:rsid w:val="00721FEA"/>
    <w:rsid w:val="00743376"/>
    <w:rsid w:val="007446A9"/>
    <w:rsid w:val="007619CE"/>
    <w:rsid w:val="00762B60"/>
    <w:rsid w:val="007640B5"/>
    <w:rsid w:val="0077573F"/>
    <w:rsid w:val="007A3B65"/>
    <w:rsid w:val="007C2089"/>
    <w:rsid w:val="007C3A55"/>
    <w:rsid w:val="007C5E71"/>
    <w:rsid w:val="007F0DD2"/>
    <w:rsid w:val="007F174B"/>
    <w:rsid w:val="0080393C"/>
    <w:rsid w:val="008177FE"/>
    <w:rsid w:val="00825467"/>
    <w:rsid w:val="00836089"/>
    <w:rsid w:val="008523C9"/>
    <w:rsid w:val="0085446F"/>
    <w:rsid w:val="00864305"/>
    <w:rsid w:val="00871854"/>
    <w:rsid w:val="008740D6"/>
    <w:rsid w:val="00882ABA"/>
    <w:rsid w:val="00886DC5"/>
    <w:rsid w:val="008975DB"/>
    <w:rsid w:val="008A2F92"/>
    <w:rsid w:val="008A3034"/>
    <w:rsid w:val="008C63ED"/>
    <w:rsid w:val="008D1942"/>
    <w:rsid w:val="008D258D"/>
    <w:rsid w:val="008E2D68"/>
    <w:rsid w:val="008E3293"/>
    <w:rsid w:val="008E4C3B"/>
    <w:rsid w:val="00910095"/>
    <w:rsid w:val="00936AE1"/>
    <w:rsid w:val="00947E40"/>
    <w:rsid w:val="00952D1C"/>
    <w:rsid w:val="0095336A"/>
    <w:rsid w:val="009818A8"/>
    <w:rsid w:val="00984C17"/>
    <w:rsid w:val="009A0FE1"/>
    <w:rsid w:val="009C11A5"/>
    <w:rsid w:val="009D3812"/>
    <w:rsid w:val="009D7FB1"/>
    <w:rsid w:val="00A034B8"/>
    <w:rsid w:val="00A06C30"/>
    <w:rsid w:val="00A1148F"/>
    <w:rsid w:val="00A13FC8"/>
    <w:rsid w:val="00A16B83"/>
    <w:rsid w:val="00A17190"/>
    <w:rsid w:val="00A231C9"/>
    <w:rsid w:val="00A3015E"/>
    <w:rsid w:val="00A45E72"/>
    <w:rsid w:val="00A84997"/>
    <w:rsid w:val="00A94119"/>
    <w:rsid w:val="00AB2D74"/>
    <w:rsid w:val="00AC3398"/>
    <w:rsid w:val="00AC547B"/>
    <w:rsid w:val="00AC7BFC"/>
    <w:rsid w:val="00AD33E6"/>
    <w:rsid w:val="00AE0744"/>
    <w:rsid w:val="00AF0DA4"/>
    <w:rsid w:val="00B007D9"/>
    <w:rsid w:val="00B00E33"/>
    <w:rsid w:val="00B10550"/>
    <w:rsid w:val="00B11357"/>
    <w:rsid w:val="00B1395E"/>
    <w:rsid w:val="00B24A12"/>
    <w:rsid w:val="00B25D92"/>
    <w:rsid w:val="00B360A8"/>
    <w:rsid w:val="00B42F13"/>
    <w:rsid w:val="00B53C12"/>
    <w:rsid w:val="00B756D0"/>
    <w:rsid w:val="00B928C6"/>
    <w:rsid w:val="00B92C99"/>
    <w:rsid w:val="00B9708C"/>
    <w:rsid w:val="00BD1084"/>
    <w:rsid w:val="00BE5C7B"/>
    <w:rsid w:val="00C073D2"/>
    <w:rsid w:val="00C4236C"/>
    <w:rsid w:val="00C429B9"/>
    <w:rsid w:val="00C57D52"/>
    <w:rsid w:val="00C57EF6"/>
    <w:rsid w:val="00C66CC9"/>
    <w:rsid w:val="00CA6EAC"/>
    <w:rsid w:val="00CB1C08"/>
    <w:rsid w:val="00CC1857"/>
    <w:rsid w:val="00CC44BD"/>
    <w:rsid w:val="00CC6CB4"/>
    <w:rsid w:val="00CD43AE"/>
    <w:rsid w:val="00CD78F5"/>
    <w:rsid w:val="00CE28DC"/>
    <w:rsid w:val="00CF7578"/>
    <w:rsid w:val="00D0575A"/>
    <w:rsid w:val="00D15066"/>
    <w:rsid w:val="00D62D22"/>
    <w:rsid w:val="00D815DE"/>
    <w:rsid w:val="00D95009"/>
    <w:rsid w:val="00D96A40"/>
    <w:rsid w:val="00DB6E4C"/>
    <w:rsid w:val="00DC685F"/>
    <w:rsid w:val="00DD0A60"/>
    <w:rsid w:val="00DD6BD7"/>
    <w:rsid w:val="00DF0094"/>
    <w:rsid w:val="00E0038A"/>
    <w:rsid w:val="00E125BA"/>
    <w:rsid w:val="00E335A9"/>
    <w:rsid w:val="00E638D4"/>
    <w:rsid w:val="00E63AAD"/>
    <w:rsid w:val="00E770FD"/>
    <w:rsid w:val="00E861F8"/>
    <w:rsid w:val="00EB706C"/>
    <w:rsid w:val="00EC43B3"/>
    <w:rsid w:val="00EE3025"/>
    <w:rsid w:val="00EE44C8"/>
    <w:rsid w:val="00EF0B6B"/>
    <w:rsid w:val="00F230A4"/>
    <w:rsid w:val="00F26129"/>
    <w:rsid w:val="00F304BE"/>
    <w:rsid w:val="00F37973"/>
    <w:rsid w:val="00F4464F"/>
    <w:rsid w:val="00F45C4D"/>
    <w:rsid w:val="00F655F4"/>
    <w:rsid w:val="00F66423"/>
    <w:rsid w:val="00F878F3"/>
    <w:rsid w:val="00F920C4"/>
    <w:rsid w:val="00FB36E4"/>
    <w:rsid w:val="00FC45BD"/>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659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at.library.fa.ru/SkoWeb/view.aspx?db=%u041a%u041d20_%u043d%u043e%u0432%u0430%u044f&amp;report=SKO_BOOK&amp;Book=1,RU%5c%5cFA%5c%5cbooks%5c%5c74336&amp;__SemesterType=1,2;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rary.fa.ru/res_mainres.asp?cat=r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eum.ru/next/art-271288.leaf-3.php" TargetMode="External"/><Relationship Id="rId5" Type="http://schemas.openxmlformats.org/officeDocument/2006/relationships/settings" Target="settings.xml"/><Relationship Id="rId15" Type="http://schemas.openxmlformats.org/officeDocument/2006/relationships/hyperlink" Target="http://www.szrf.ru/" TargetMode="External"/><Relationship Id="rId10" Type="http://schemas.openxmlformats.org/officeDocument/2006/relationships/hyperlink" Target="http://geum.ru/next/art-271288.leaf-3.ph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javascript:DoNoth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F181-FA43-4D45-9E21-E9420259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23</Pages>
  <Words>6675</Words>
  <Characters>38053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35</cp:revision>
  <dcterms:created xsi:type="dcterms:W3CDTF">2024-04-13T10:03:00Z</dcterms:created>
  <dcterms:modified xsi:type="dcterms:W3CDTF">2025-08-26T12:03:00Z</dcterms:modified>
</cp:coreProperties>
</file>